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1CDD" w:rsidRPr="00101CDD" w:rsidRDefault="00101CDD" w:rsidP="00101CDD">
      <w:pPr>
        <w:spacing w:after="0" w:line="240" w:lineRule="auto"/>
        <w:jc w:val="center"/>
        <w:rPr>
          <w:rFonts w:ascii="Times New Roman" w:hAnsi="Times New Roman" w:cs="Times New Roman"/>
          <w:b/>
          <w:sz w:val="24"/>
          <w:szCs w:val="24"/>
        </w:rPr>
      </w:pPr>
      <w:bookmarkStart w:id="0" w:name="_GoBack"/>
      <w:bookmarkEnd w:id="0"/>
      <w:r w:rsidRPr="00101CDD">
        <w:rPr>
          <w:rFonts w:ascii="Times New Roman" w:hAnsi="Times New Roman" w:cs="Times New Roman"/>
          <w:b/>
          <w:sz w:val="24"/>
          <w:szCs w:val="24"/>
        </w:rPr>
        <w:t>СОВЕТ БАТУРИНСКОГО СЕЛЬСКОГО ПОСЕЛЕНИЯ</w:t>
      </w:r>
    </w:p>
    <w:p w:rsidR="00101CDD" w:rsidRPr="00101CDD" w:rsidRDefault="00101CDD" w:rsidP="00101CDD">
      <w:pPr>
        <w:spacing w:after="0" w:line="240" w:lineRule="auto"/>
        <w:jc w:val="center"/>
        <w:rPr>
          <w:rFonts w:ascii="Times New Roman" w:hAnsi="Times New Roman" w:cs="Times New Roman"/>
          <w:b/>
          <w:sz w:val="24"/>
          <w:szCs w:val="24"/>
        </w:rPr>
      </w:pPr>
      <w:r w:rsidRPr="00101CDD">
        <w:rPr>
          <w:rFonts w:ascii="Times New Roman" w:hAnsi="Times New Roman" w:cs="Times New Roman"/>
          <w:b/>
          <w:sz w:val="24"/>
          <w:szCs w:val="24"/>
        </w:rPr>
        <w:t>пятого созыва</w:t>
      </w:r>
    </w:p>
    <w:p w:rsidR="00101CDD" w:rsidRPr="00101CDD" w:rsidRDefault="00101CDD" w:rsidP="00101CDD">
      <w:pPr>
        <w:spacing w:after="0" w:line="240" w:lineRule="auto"/>
        <w:jc w:val="center"/>
        <w:rPr>
          <w:rFonts w:ascii="Times New Roman" w:hAnsi="Times New Roman" w:cs="Times New Roman"/>
          <w:b/>
          <w:sz w:val="24"/>
          <w:szCs w:val="24"/>
        </w:rPr>
      </w:pPr>
      <w:r w:rsidRPr="00101CDD">
        <w:rPr>
          <w:rFonts w:ascii="Times New Roman" w:hAnsi="Times New Roman" w:cs="Times New Roman"/>
          <w:b/>
          <w:sz w:val="24"/>
          <w:szCs w:val="24"/>
        </w:rPr>
        <w:t>Асиновский район Томская область</w:t>
      </w:r>
    </w:p>
    <w:p w:rsidR="00101CDD" w:rsidRPr="00101CDD" w:rsidRDefault="00101CDD" w:rsidP="00101CDD">
      <w:pPr>
        <w:spacing w:after="0" w:line="240" w:lineRule="auto"/>
        <w:jc w:val="center"/>
        <w:rPr>
          <w:rFonts w:ascii="Times New Roman" w:hAnsi="Times New Roman" w:cs="Times New Roman"/>
          <w:b/>
          <w:sz w:val="24"/>
          <w:szCs w:val="24"/>
        </w:rPr>
      </w:pPr>
    </w:p>
    <w:p w:rsidR="00101CDD" w:rsidRPr="00101CDD" w:rsidRDefault="00101CDD" w:rsidP="00101CDD">
      <w:pPr>
        <w:spacing w:after="0" w:line="240" w:lineRule="auto"/>
        <w:jc w:val="center"/>
        <w:rPr>
          <w:rFonts w:ascii="Times New Roman" w:hAnsi="Times New Roman" w:cs="Times New Roman"/>
          <w:b/>
          <w:sz w:val="24"/>
          <w:szCs w:val="24"/>
        </w:rPr>
      </w:pPr>
      <w:r w:rsidRPr="00101CDD">
        <w:rPr>
          <w:rFonts w:ascii="Times New Roman" w:hAnsi="Times New Roman" w:cs="Times New Roman"/>
          <w:b/>
          <w:sz w:val="24"/>
          <w:szCs w:val="24"/>
        </w:rPr>
        <w:t>РЕШЕНИЕ</w:t>
      </w:r>
    </w:p>
    <w:p w:rsidR="00101CDD" w:rsidRPr="00101CDD" w:rsidRDefault="00101CDD" w:rsidP="00101CDD">
      <w:pPr>
        <w:tabs>
          <w:tab w:val="center" w:pos="4677"/>
        </w:tabs>
        <w:jc w:val="center"/>
        <w:rPr>
          <w:rFonts w:ascii="Times New Roman" w:hAnsi="Times New Roman" w:cs="Times New Roman"/>
          <w:sz w:val="24"/>
          <w:szCs w:val="24"/>
        </w:rPr>
      </w:pPr>
      <w:r w:rsidRPr="00101CDD">
        <w:rPr>
          <w:rFonts w:ascii="Times New Roman" w:hAnsi="Times New Roman" w:cs="Times New Roman"/>
          <w:sz w:val="24"/>
          <w:szCs w:val="24"/>
        </w:rPr>
        <w:t>с. Батурино</w:t>
      </w:r>
    </w:p>
    <w:p w:rsidR="00101CDD" w:rsidRPr="00101CDD" w:rsidRDefault="00101CDD" w:rsidP="00101CDD">
      <w:r>
        <w:rPr>
          <w:rFonts w:ascii="Times New Roman" w:hAnsi="Times New Roman" w:cs="Times New Roman"/>
          <w:sz w:val="24"/>
          <w:szCs w:val="24"/>
        </w:rPr>
        <w:t>29.04</w:t>
      </w:r>
      <w:r w:rsidRPr="00101CDD">
        <w:rPr>
          <w:rFonts w:ascii="Times New Roman" w:hAnsi="Times New Roman" w:cs="Times New Roman"/>
          <w:sz w:val="24"/>
          <w:szCs w:val="24"/>
        </w:rPr>
        <w:t xml:space="preserve">.2025                                                                                                                      № </w:t>
      </w:r>
      <w:r>
        <w:rPr>
          <w:rFonts w:ascii="Times New Roman" w:hAnsi="Times New Roman" w:cs="Times New Roman"/>
          <w:sz w:val="24"/>
          <w:szCs w:val="24"/>
        </w:rPr>
        <w:t>95</w:t>
      </w:r>
    </w:p>
    <w:p w:rsidR="00101CDD" w:rsidRPr="00101CDD" w:rsidRDefault="00101CDD" w:rsidP="00101CDD">
      <w:pPr>
        <w:spacing w:after="0" w:line="240" w:lineRule="auto"/>
        <w:jc w:val="center"/>
        <w:rPr>
          <w:rFonts w:ascii="Times New Roman" w:hAnsi="Times New Roman" w:cs="Times New Roman"/>
          <w:bCs/>
          <w:color w:val="444444"/>
          <w:sz w:val="24"/>
          <w:szCs w:val="24"/>
        </w:rPr>
      </w:pPr>
      <w:r w:rsidRPr="00101CDD">
        <w:br/>
      </w:r>
      <w:r w:rsidRPr="00101CDD">
        <w:rPr>
          <w:rFonts w:ascii="Times New Roman" w:hAnsi="Times New Roman" w:cs="Times New Roman"/>
          <w:sz w:val="24"/>
          <w:szCs w:val="24"/>
        </w:rPr>
        <w:t xml:space="preserve">О внесении изменений в решение Совета Батуринского сельского поселения от 30.08.2021 № 181 «Об утверждении Положения о муниципальном жилищном контроле </w:t>
      </w:r>
      <w:proofErr w:type="gramStart"/>
      <w:r w:rsidRPr="00101CDD">
        <w:rPr>
          <w:rFonts w:ascii="Times New Roman" w:hAnsi="Times New Roman" w:cs="Times New Roman"/>
          <w:sz w:val="24"/>
          <w:szCs w:val="24"/>
        </w:rPr>
        <w:t>на</w:t>
      </w:r>
      <w:proofErr w:type="gramEnd"/>
    </w:p>
    <w:p w:rsidR="00101CDD" w:rsidRPr="00101CDD" w:rsidRDefault="00101CDD" w:rsidP="00101CDD">
      <w:pPr>
        <w:spacing w:after="0" w:line="240" w:lineRule="auto"/>
        <w:jc w:val="center"/>
        <w:rPr>
          <w:rFonts w:ascii="Times New Roman" w:hAnsi="Times New Roman" w:cs="Times New Roman"/>
          <w:sz w:val="24"/>
          <w:szCs w:val="24"/>
        </w:rPr>
      </w:pPr>
      <w:r w:rsidRPr="00101CDD">
        <w:rPr>
          <w:rFonts w:ascii="Times New Roman" w:hAnsi="Times New Roman" w:cs="Times New Roman"/>
          <w:sz w:val="24"/>
          <w:szCs w:val="24"/>
        </w:rPr>
        <w:t>территории Батуринского сельского поселения»</w:t>
      </w: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101CDD" w:rsidRPr="00101CDD" w:rsidRDefault="00101CDD" w:rsidP="00101CDD">
      <w:pPr>
        <w:spacing w:after="0" w:line="240" w:lineRule="auto"/>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СОВЕТ БАТУРИНСКОГО СЕЛЬСКОГО ПОСЕЛЕНИЯ РЕШИЛ:</w:t>
      </w:r>
    </w:p>
    <w:p w:rsidR="00101CDD" w:rsidRPr="00101CDD" w:rsidRDefault="00101CDD" w:rsidP="00101CDD">
      <w:pPr>
        <w:spacing w:after="0" w:line="240" w:lineRule="auto"/>
        <w:ind w:firstLine="708"/>
        <w:jc w:val="both"/>
        <w:rPr>
          <w:rFonts w:ascii="Times New Roman" w:hAnsi="Times New Roman" w:cs="Times New Roman"/>
          <w:color w:val="444444"/>
          <w:sz w:val="24"/>
          <w:szCs w:val="24"/>
        </w:rPr>
      </w:pPr>
      <w:r w:rsidRPr="00101CDD">
        <w:rPr>
          <w:rFonts w:ascii="Times New Roman" w:hAnsi="Times New Roman" w:cs="Times New Roman"/>
          <w:sz w:val="24"/>
          <w:szCs w:val="24"/>
        </w:rPr>
        <w:t xml:space="preserve">1. Внести в решение Совета Батуринского сельского поселения  от 30.08.2021  № 181 </w:t>
      </w:r>
      <w:r w:rsidRPr="00101CDD">
        <w:rPr>
          <w:rFonts w:ascii="Times New Roman" w:eastAsia="Calibri" w:hAnsi="Times New Roman" w:cs="Times New Roman"/>
          <w:sz w:val="24"/>
          <w:szCs w:val="24"/>
        </w:rPr>
        <w:t>«</w:t>
      </w:r>
      <w:r w:rsidRPr="00101CDD">
        <w:rPr>
          <w:rFonts w:ascii="Times New Roman" w:hAnsi="Times New Roman" w:cs="Times New Roman"/>
          <w:sz w:val="24"/>
          <w:szCs w:val="24"/>
        </w:rPr>
        <w:t xml:space="preserve">Об утверждении Положения о муниципальном жилищном контроле </w:t>
      </w:r>
      <w:proofErr w:type="gramStart"/>
      <w:r w:rsidRPr="00101CDD">
        <w:rPr>
          <w:rFonts w:ascii="Times New Roman" w:hAnsi="Times New Roman" w:cs="Times New Roman"/>
          <w:sz w:val="24"/>
          <w:szCs w:val="24"/>
        </w:rPr>
        <w:t>на</w:t>
      </w:r>
      <w:proofErr w:type="gramEnd"/>
      <w:r w:rsidRPr="00101CDD">
        <w:rPr>
          <w:rFonts w:ascii="Times New Roman" w:hAnsi="Times New Roman" w:cs="Times New Roman"/>
          <w:sz w:val="24"/>
          <w:szCs w:val="24"/>
        </w:rPr>
        <w:t xml:space="preserve"> </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территории Батуринского сельского поселения</w:t>
      </w:r>
      <w:r w:rsidRPr="00101CDD">
        <w:rPr>
          <w:rFonts w:ascii="Times New Roman" w:eastAsia="Calibri" w:hAnsi="Times New Roman" w:cs="Times New Roman"/>
          <w:sz w:val="24"/>
          <w:szCs w:val="24"/>
        </w:rPr>
        <w:t>»</w:t>
      </w:r>
      <w:r w:rsidRPr="00101CDD">
        <w:rPr>
          <w:rFonts w:ascii="Times New Roman" w:hAnsi="Times New Roman" w:cs="Times New Roman"/>
          <w:sz w:val="24"/>
          <w:szCs w:val="24"/>
        </w:rPr>
        <w:t xml:space="preserve">  (далее – решение) следующие изменения: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hAnsi="Times New Roman" w:cs="Times New Roman"/>
          <w:sz w:val="24"/>
          <w:szCs w:val="24"/>
        </w:rPr>
        <w:t xml:space="preserve">            </w:t>
      </w:r>
      <w:r w:rsidRPr="00101CDD">
        <w:rPr>
          <w:rFonts w:ascii="Times New Roman" w:eastAsia="Calibri" w:hAnsi="Times New Roman" w:cs="Times New Roman"/>
          <w:sz w:val="24"/>
          <w:szCs w:val="24"/>
        </w:rPr>
        <w:t>1)  приложение к решению дополнить пунктом 2.1.2.6 следующего содержания: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eastAsia="Calibri" w:hAnsi="Times New Roman" w:cs="Times New Roman"/>
          <w:sz w:val="24"/>
          <w:szCs w:val="24"/>
        </w:rPr>
        <w:t xml:space="preserve">       «2.1.2.6. Устанавливается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2.1.2.6.1.Не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2.1.2.6.2.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2.1.2.6.3.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 приложение к решению дополнить пунктом 2.1.2.7. следующего содержания: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 Основанием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 лицом, может быть:</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w:t>
      </w:r>
      <w:r w:rsidRPr="00101CDD">
        <w:rPr>
          <w:rFonts w:ascii="Calibri" w:eastAsia="Calibri" w:hAnsi="Calibri" w:cs="Times New Roman"/>
        </w:rPr>
        <w:t xml:space="preserve"> </w:t>
      </w:r>
      <w:r w:rsidRPr="00101CDD">
        <w:rPr>
          <w:rFonts w:ascii="Times New Roman" w:eastAsia="Calibri" w:hAnsi="Times New Roman" w:cs="Times New Roman"/>
          <w:sz w:val="24"/>
          <w:szCs w:val="24"/>
        </w:rPr>
        <w:t>Федерального закона 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2.1.2.7.2.Наступление сроков проведения контрольных (надзорных) мероприятий, включенных в план проведения контрольных (надзорных) мероприятий;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2.1.2.7.3.Поручение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01CDD">
        <w:rPr>
          <w:rFonts w:ascii="Times New Roman" w:eastAsia="Calibri" w:hAnsi="Times New Roman" w:cs="Times New Roman"/>
          <w:sz w:val="24"/>
          <w:szCs w:val="24"/>
        </w:rPr>
        <w:t>полномочия</w:t>
      </w:r>
      <w:proofErr w:type="gramEnd"/>
      <w:r w:rsidRPr="00101CDD">
        <w:rPr>
          <w:rFonts w:ascii="Times New Roman" w:eastAsia="Calibri"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 xml:space="preserve">     2.1.2.7.4.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w:t>
      </w:r>
      <w:r w:rsidRPr="00101CDD">
        <w:rPr>
          <w:rFonts w:ascii="Calibri" w:eastAsia="Calibri" w:hAnsi="Calibri" w:cs="Times New Roman"/>
        </w:rPr>
        <w:t xml:space="preserve"> </w:t>
      </w:r>
      <w:r w:rsidRPr="00101CDD">
        <w:rPr>
          <w:rFonts w:ascii="Times New Roman" w:eastAsia="Calibri" w:hAnsi="Times New Roman" w:cs="Times New Roman"/>
          <w:sz w:val="24"/>
          <w:szCs w:val="24"/>
        </w:rPr>
        <w:t>Федерального закона 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2.1.2.7.8. </w:t>
      </w:r>
      <w:proofErr w:type="gramStart"/>
      <w:r w:rsidRPr="00101CDD">
        <w:rPr>
          <w:rFonts w:ascii="Times New Roman" w:eastAsia="Calibri" w:hAnsi="Times New Roman" w:cs="Times New Roman"/>
          <w:sz w:val="24"/>
          <w:szCs w:val="24"/>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101CDD">
        <w:rPr>
          <w:rFonts w:ascii="Times New Roman" w:eastAsia="Calibri" w:hAnsi="Times New Roman" w:cs="Times New Roman"/>
          <w:sz w:val="24"/>
          <w:szCs w:val="24"/>
        </w:rPr>
        <w:t xml:space="preserve">, </w:t>
      </w:r>
      <w:proofErr w:type="gramStart"/>
      <w:r w:rsidRPr="00101CDD">
        <w:rPr>
          <w:rFonts w:ascii="Times New Roman" w:eastAsia="Calibri" w:hAnsi="Times New Roman" w:cs="Times New Roman"/>
          <w:sz w:val="24"/>
          <w:szCs w:val="24"/>
        </w:rPr>
        <w:t>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w:t>
      </w:r>
      <w:proofErr w:type="gramEnd"/>
      <w:r w:rsidRPr="00101CDD">
        <w:rPr>
          <w:rFonts w:ascii="Times New Roman" w:eastAsia="Calibri" w:hAnsi="Times New Roman" w:cs="Times New Roman"/>
          <w:sz w:val="24"/>
          <w:szCs w:val="24"/>
        </w:rPr>
        <w:t xml:space="preserve">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2.1.2.7.9. Уклонение контролируемого лица от проведения обязательного профилактического визита».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color w:val="FF0000"/>
          <w:sz w:val="24"/>
          <w:szCs w:val="24"/>
        </w:rPr>
        <w:t xml:space="preserve"> </w:t>
      </w:r>
      <w:r w:rsidRPr="00101CDD">
        <w:rPr>
          <w:rFonts w:ascii="Times New Roman" w:eastAsia="Calibri" w:hAnsi="Times New Roman" w:cs="Times New Roman"/>
          <w:sz w:val="24"/>
          <w:szCs w:val="24"/>
        </w:rPr>
        <w:t>3) приложение к решению дополнить пунктом 2.4.1 следующего содержания: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«2.4.1.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размещается информация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color w:val="FF0000"/>
          <w:sz w:val="24"/>
          <w:szCs w:val="24"/>
        </w:rPr>
        <w:t xml:space="preserve">  </w:t>
      </w:r>
      <w:r w:rsidRPr="00101CDD">
        <w:rPr>
          <w:rFonts w:ascii="Times New Roman" w:eastAsia="Calibri" w:hAnsi="Times New Roman" w:cs="Times New Roman"/>
          <w:sz w:val="24"/>
          <w:szCs w:val="24"/>
        </w:rPr>
        <w:t>4)  пункт 2.39.8. приложения к решению изложить в новой редакции: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 xml:space="preserve">         «2.39.8.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Предписание об устранении выявленных нарушений обязательных требований должно </w:t>
      </w:r>
      <w:proofErr w:type="gramStart"/>
      <w:r w:rsidRPr="00101CDD">
        <w:rPr>
          <w:rFonts w:ascii="Times New Roman" w:eastAsia="Calibri" w:hAnsi="Times New Roman" w:cs="Times New Roman"/>
          <w:sz w:val="24"/>
          <w:szCs w:val="24"/>
        </w:rPr>
        <w:t>содержать</w:t>
      </w:r>
      <w:proofErr w:type="gramEnd"/>
      <w:r w:rsidRPr="00101CDD">
        <w:rPr>
          <w:rFonts w:ascii="Times New Roman" w:eastAsia="Calibri" w:hAnsi="Times New Roman" w:cs="Times New Roman"/>
          <w:sz w:val="24"/>
          <w:szCs w:val="24"/>
        </w:rPr>
        <w:t xml:space="preserve"> в том числе следующие сведения по каждому из нарушений: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2.39.8.1.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2.39.8.2. Срок устранения выявленного нарушения обязательных требований с указанием конкретной даты;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2.39.8.3. Перечень рекомендованных мероприятий по устранению выявленного нарушения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2.39.8.4.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w:t>
      </w:r>
      <w:proofErr w:type="gramStart"/>
      <w:r w:rsidRPr="00101CDD">
        <w:rPr>
          <w:rFonts w:ascii="Times New Roman" w:eastAsia="Calibri" w:hAnsi="Times New Roman" w:cs="Times New Roman"/>
          <w:sz w:val="24"/>
          <w:szCs w:val="24"/>
        </w:rPr>
        <w:t>,</w:t>
      </w:r>
      <w:proofErr w:type="gramEnd"/>
      <w:r w:rsidRPr="00101CDD">
        <w:rPr>
          <w:rFonts w:ascii="Times New Roman" w:eastAsia="Calibri" w:hAnsi="Times New Roman" w:cs="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2.39.8.5.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5) приложение к решению дополнить пунктом 2.39.9. следующего содержания: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Предписание об устранении выявленных нарушений обязательных требований должно </w:t>
      </w:r>
      <w:proofErr w:type="gramStart"/>
      <w:r w:rsidRPr="00101CDD">
        <w:rPr>
          <w:rFonts w:ascii="Times New Roman" w:eastAsia="Calibri" w:hAnsi="Times New Roman" w:cs="Times New Roman"/>
          <w:sz w:val="24"/>
          <w:szCs w:val="24"/>
        </w:rPr>
        <w:t>содержать</w:t>
      </w:r>
      <w:proofErr w:type="gramEnd"/>
      <w:r w:rsidRPr="00101CDD">
        <w:rPr>
          <w:rFonts w:ascii="Times New Roman" w:eastAsia="Calibri" w:hAnsi="Times New Roman" w:cs="Times New Roman"/>
          <w:sz w:val="24"/>
          <w:szCs w:val="24"/>
        </w:rPr>
        <w:t xml:space="preserve"> в том числе следующие сведения по каждому из нарушений: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2.39.9.2. Срок устранения выявленного нарушения обязательных требований с указанием конкретной даты;</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2.39.9.3. Перечень рекомендованных мероприятий по устранению выявленного нарушения обязательных требований;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w:t>
      </w:r>
      <w:proofErr w:type="gramStart"/>
      <w:r w:rsidRPr="00101CDD">
        <w:rPr>
          <w:rFonts w:ascii="Times New Roman" w:eastAsia="Calibri" w:hAnsi="Times New Roman" w:cs="Times New Roman"/>
          <w:sz w:val="24"/>
          <w:szCs w:val="24"/>
        </w:rPr>
        <w:t>,</w:t>
      </w:r>
      <w:proofErr w:type="gramEnd"/>
      <w:r w:rsidRPr="00101CDD">
        <w:rPr>
          <w:rFonts w:ascii="Times New Roman" w:eastAsia="Calibri" w:hAnsi="Times New Roman" w:cs="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101CDD">
        <w:rPr>
          <w:rFonts w:ascii="Times New Roman" w:eastAsia="Calibri" w:hAnsi="Times New Roman" w:cs="Times New Roman"/>
          <w:sz w:val="24"/>
          <w:szCs w:val="24"/>
        </w:rPr>
        <w:t>, товаров и услуг, имеющих стратегическое значение и социально-экономическую значимость.</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101CDD">
        <w:rPr>
          <w:rFonts w:ascii="Times New Roman" w:eastAsia="Calibri" w:hAnsi="Times New Roman" w:cs="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Соглашение должно включать:</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1) перечень выявленных нарушений обязательных требований, подлежащих устранению контролируемым лицом;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 срок исполнения соглашения.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 xml:space="preserve">По истечении срока исполнения соглашения контрольный (надзорный) орган принимает решение о признании соглашения </w:t>
      </w:r>
      <w:proofErr w:type="gramStart"/>
      <w:r w:rsidRPr="00101CDD">
        <w:rPr>
          <w:rFonts w:ascii="Times New Roman" w:eastAsia="Calibri" w:hAnsi="Times New Roman" w:cs="Times New Roman"/>
          <w:sz w:val="24"/>
          <w:szCs w:val="24"/>
        </w:rPr>
        <w:t>исполненным</w:t>
      </w:r>
      <w:proofErr w:type="gramEnd"/>
      <w:r w:rsidRPr="00101CDD">
        <w:rPr>
          <w:rFonts w:ascii="Times New Roman" w:eastAsia="Calibri" w:hAnsi="Times New Roman" w:cs="Times New Roman"/>
          <w:sz w:val="24"/>
          <w:szCs w:val="24"/>
        </w:rPr>
        <w:t xml:space="preserve"> или неисполненным.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не имеет права отказаться от исполнения соглашения в одностороннем порядке</w:t>
      </w:r>
      <w:proofErr w:type="gramStart"/>
      <w:r w:rsidRPr="00101CDD">
        <w:rPr>
          <w:rFonts w:ascii="Times New Roman" w:eastAsia="Calibri" w:hAnsi="Times New Roman" w:cs="Times New Roman"/>
          <w:sz w:val="24"/>
          <w:szCs w:val="24"/>
        </w:rPr>
        <w:t>.»</w:t>
      </w:r>
      <w:proofErr w:type="gramEnd"/>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 пункт 3.5.1 приложения к решению изложить в новой редакции: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3.5. Профилактический визит:</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01CDD" w:rsidRPr="00101CDD" w:rsidRDefault="00101CDD" w:rsidP="00101CDD">
      <w:pPr>
        <w:spacing w:after="0" w:line="240" w:lineRule="auto"/>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01CDD">
        <w:rPr>
          <w:rFonts w:ascii="Times New Roman" w:eastAsia="Calibri"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Обязательный профилактический визит:</w:t>
      </w:r>
    </w:p>
    <w:p w:rsidR="00101CDD" w:rsidRPr="00101CDD" w:rsidRDefault="00101CDD" w:rsidP="00101CDD">
      <w:pPr>
        <w:spacing w:after="0" w:line="240" w:lineRule="auto"/>
        <w:rPr>
          <w:rFonts w:ascii="Times New Roman" w:eastAsia="Calibri" w:hAnsi="Times New Roman" w:cs="Times New Roman"/>
          <w:sz w:val="24"/>
          <w:szCs w:val="24"/>
        </w:rPr>
      </w:pPr>
      <w:r w:rsidRPr="00101CDD">
        <w:rPr>
          <w:rFonts w:ascii="Times New Roman" w:eastAsia="Calibri" w:hAnsi="Times New Roman" w:cs="Times New Roman"/>
          <w:sz w:val="24"/>
          <w:szCs w:val="24"/>
        </w:rPr>
        <w:t>Обязательный профилактический визит проводится: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2.1.2.6. настоящего Положения;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3.5.3. По поручению:</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а) Президента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101CDD">
        <w:rPr>
          <w:rFonts w:ascii="Times New Roman" w:eastAsia="Calibri" w:hAnsi="Times New Roman" w:cs="Times New Roman"/>
          <w:sz w:val="24"/>
          <w:szCs w:val="24"/>
        </w:rPr>
        <w:t>полномочия</w:t>
      </w:r>
      <w:proofErr w:type="gramEnd"/>
      <w:r w:rsidRPr="00101CDD">
        <w:rPr>
          <w:rFonts w:ascii="Times New Roman" w:eastAsia="Calibri"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01CDD">
        <w:rPr>
          <w:rFonts w:ascii="Times New Roman" w:eastAsia="Calibri" w:hAnsi="Times New Roman" w:cs="Times New Roman"/>
          <w:sz w:val="24"/>
          <w:szCs w:val="24"/>
        </w:rPr>
        <w:t>полномочия</w:t>
      </w:r>
      <w:proofErr w:type="gramEnd"/>
      <w:r w:rsidRPr="00101CDD">
        <w:rPr>
          <w:rFonts w:ascii="Times New Roman" w:eastAsia="Calibri"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3.5.4. Вид контроля, в рамках которого должны быть проведены обязательные профилактические визиты;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3.5.5. Перечень контролируемых лиц, в отношении которых должны быть проведены обязательные профилактические визиты;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3.5.6. Предмет обязательного профилактического визита;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3.5.7.Период, в течение которого должны быть проведены обязательные профилактические визиты.</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 июля 2020 года № 248-ФЗ «О государственном контроле (надзоре) и муниципальном контроле в Российской Федерации» для контрольных (надзорных) мероприятий.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 июля 2020 года № 248-ФЗ «О государственном контроле (надзоре) и муниципальном контроле в Российской Федерации» для контрольных (надзорных) мероприятий.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  для контрольных (надзорных) мероприятий.</w:t>
      </w:r>
      <w:proofErr w:type="gramEnd"/>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101CDD">
        <w:rPr>
          <w:rFonts w:ascii="Times New Roman" w:eastAsia="Calibri" w:hAnsi="Times New Roman" w:cs="Times New Roman"/>
          <w:sz w:val="24"/>
          <w:szCs w:val="24"/>
        </w:rPr>
        <w:t>с даты составления</w:t>
      </w:r>
      <w:proofErr w:type="gramEnd"/>
      <w:r w:rsidRPr="00101CDD">
        <w:rPr>
          <w:rFonts w:ascii="Times New Roman" w:eastAsia="Calibri"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 xml:space="preserve">от 31 июля 2020 года № 248-ФЗ «О </w:t>
      </w:r>
      <w:r w:rsidRPr="00101CDD">
        <w:rPr>
          <w:rFonts w:ascii="Times New Roman" w:eastAsia="Calibri" w:hAnsi="Times New Roman" w:cs="Times New Roman"/>
          <w:sz w:val="24"/>
          <w:szCs w:val="24"/>
        </w:rPr>
        <w:lastRenderedPageBreak/>
        <w:t>государственном контроле (надзоре) и муниципальном контроле в Российской Федерации». </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по инициативе контролируемого лица.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1) от контролируемого лица поступило уведомление об отзыве заявления;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101CDD">
        <w:rPr>
          <w:rFonts w:ascii="Times New Roman" w:eastAsia="Calibri" w:hAnsi="Times New Roman" w:cs="Times New Roman"/>
          <w:sz w:val="24"/>
          <w:szCs w:val="24"/>
        </w:rPr>
        <w:t>позднее</w:t>
      </w:r>
      <w:proofErr w:type="gramEnd"/>
      <w:r w:rsidRPr="00101CDD">
        <w:rPr>
          <w:rFonts w:ascii="Times New Roman" w:eastAsia="Calibri" w:hAnsi="Times New Roman" w:cs="Times New Roman"/>
          <w:sz w:val="24"/>
          <w:szCs w:val="24"/>
        </w:rPr>
        <w:t xml:space="preserve"> чем за пять рабочих дней до даты его проведения.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w:t>
      </w:r>
      <w:proofErr w:type="gramStart"/>
      <w:r w:rsidRPr="00101CDD">
        <w:rPr>
          <w:rFonts w:ascii="Times New Roman" w:eastAsia="Calibri" w:hAnsi="Times New Roman" w:cs="Times New Roman"/>
          <w:sz w:val="24"/>
          <w:szCs w:val="24"/>
        </w:rPr>
        <w:t>,</w:t>
      </w:r>
      <w:proofErr w:type="gramEnd"/>
      <w:r w:rsidRPr="00101CDD">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7) приложение к решению дополнить разделом 6 следующего содержания: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 Обобщение правоприменительной практики проводится для решения следующих задач:</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6.1.1.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6.1.2. выявление типичных нарушений обязательных требований, причин, факторов и условий, способствующих возникновению указанных нарушений;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6.1.3. анализ случаев причинения вреда (ущерба) охраняемым законом ценностям, выявление источников и факторов риска причинения вреда (ущерба);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6.1.4. подготовка предложений об актуализации обязательных требований;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6.2.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(далее - доклад о правоприменительной практике).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6.3. Доклад о правоприменительной практике по жилищному контролю готовится уполномоченным органом один раз в год. Уполномоченный орган обеспечивает публичное обсуждение проекта доклада о правоприменительной практике.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6.4. Доклад о правоприменительной практике утверждается распоряжением руководителя уполномоченного органа и размещается на официальном сайте уполномоченного органа в сети "Интернет" в течение 3 рабочих дней</w:t>
      </w:r>
      <w:proofErr w:type="gramStart"/>
      <w:r w:rsidRPr="00101CDD">
        <w:rPr>
          <w:rFonts w:ascii="Times New Roman" w:eastAsia="Calibri" w:hAnsi="Times New Roman" w:cs="Times New Roman"/>
          <w:sz w:val="24"/>
          <w:szCs w:val="24"/>
        </w:rPr>
        <w:t>.»</w:t>
      </w:r>
      <w:proofErr w:type="gramEnd"/>
    </w:p>
    <w:p w:rsidR="00101CDD" w:rsidRPr="00101CDD" w:rsidRDefault="00101CDD" w:rsidP="00101CDD">
      <w:pPr>
        <w:spacing w:after="0" w:line="240" w:lineRule="auto"/>
        <w:rPr>
          <w:rFonts w:ascii="Times New Roman" w:hAnsi="Times New Roman" w:cs="Times New Roman"/>
          <w:sz w:val="24"/>
          <w:szCs w:val="24"/>
        </w:rPr>
      </w:pPr>
      <w:r w:rsidRPr="00101CDD">
        <w:t xml:space="preserve">    </w:t>
      </w:r>
      <w:r w:rsidRPr="00101CDD">
        <w:rPr>
          <w:rFonts w:ascii="Times New Roman" w:hAnsi="Times New Roman" w:cs="Times New Roman"/>
          <w:bCs/>
          <w:sz w:val="24"/>
          <w:szCs w:val="24"/>
        </w:rPr>
        <w:t xml:space="preserve">   2. </w:t>
      </w:r>
      <w:r w:rsidRPr="00101CDD">
        <w:rPr>
          <w:rFonts w:ascii="Times New Roman" w:hAnsi="Times New Roman" w:cs="Times New Roman"/>
          <w:color w:val="000000"/>
          <w:sz w:val="24"/>
          <w:szCs w:val="24"/>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Батуринского сельского поселения </w:t>
      </w:r>
      <w:hyperlink r:id="rId5" w:history="1">
        <w:r w:rsidRPr="00101CDD">
          <w:rPr>
            <w:rFonts w:ascii="Times New Roman" w:hAnsi="Times New Roman" w:cs="Times New Roman"/>
            <w:sz w:val="24"/>
            <w:szCs w:val="24"/>
          </w:rPr>
          <w:t>www.</w:t>
        </w:r>
        <w:r w:rsidRPr="00101CDD">
          <w:rPr>
            <w:rFonts w:ascii="Times New Roman" w:hAnsi="Times New Roman" w:cs="Times New Roman"/>
            <w:sz w:val="24"/>
            <w:szCs w:val="24"/>
            <w:lang w:val="en-US"/>
          </w:rPr>
          <w:t>b</w:t>
        </w:r>
        <w:r w:rsidRPr="00101CDD">
          <w:rPr>
            <w:rFonts w:ascii="Times New Roman" w:hAnsi="Times New Roman" w:cs="Times New Roman"/>
            <w:sz w:val="24"/>
            <w:szCs w:val="24"/>
          </w:rPr>
          <w:t>selpasino.ru</w:t>
        </w:r>
      </w:hyperlink>
      <w:r w:rsidRPr="00101CDD">
        <w:rPr>
          <w:rFonts w:ascii="Times New Roman" w:hAnsi="Times New Roman" w:cs="Times New Roman"/>
          <w:sz w:val="24"/>
          <w:szCs w:val="24"/>
        </w:rPr>
        <w:t>..</w:t>
      </w:r>
    </w:p>
    <w:p w:rsidR="00101CDD" w:rsidRPr="00101CDD" w:rsidRDefault="00101CDD" w:rsidP="00101CDD">
      <w:pPr>
        <w:spacing w:after="0" w:line="240" w:lineRule="auto"/>
        <w:rPr>
          <w:rFonts w:ascii="Times New Roman" w:hAnsi="Times New Roman" w:cs="Times New Roman"/>
          <w:sz w:val="24"/>
          <w:szCs w:val="24"/>
        </w:rPr>
      </w:pPr>
      <w:r w:rsidRPr="00101CDD">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101CDD" w:rsidRPr="00101CDD" w:rsidRDefault="00101CDD" w:rsidP="00101CDD">
      <w:pPr>
        <w:spacing w:after="0" w:line="240" w:lineRule="auto"/>
        <w:rPr>
          <w:rFonts w:ascii="Times New Roman" w:hAnsi="Times New Roman" w:cs="Times New Roman"/>
          <w:sz w:val="24"/>
          <w:szCs w:val="24"/>
        </w:rPr>
      </w:pPr>
      <w:r w:rsidRPr="00101CDD">
        <w:rPr>
          <w:rFonts w:ascii="Times New Roman" w:hAnsi="Times New Roman" w:cs="Times New Roman"/>
          <w:sz w:val="24"/>
          <w:szCs w:val="24"/>
        </w:rPr>
        <w:t xml:space="preserve">       4. Контроль выполнения настоящего решения возложить на контрольно-правовой комитет.</w:t>
      </w:r>
    </w:p>
    <w:p w:rsidR="00101CDD" w:rsidRPr="00101CDD" w:rsidRDefault="00101CDD" w:rsidP="00101CDD">
      <w:pPr>
        <w:ind w:firstLine="708"/>
        <w:jc w:val="both"/>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  </w:t>
      </w:r>
      <w:proofErr w:type="spellStart"/>
      <w:r>
        <w:rPr>
          <w:rFonts w:ascii="Times New Roman" w:hAnsi="Times New Roman" w:cs="Times New Roman"/>
          <w:sz w:val="24"/>
          <w:szCs w:val="24"/>
        </w:rPr>
        <w:t>И.о</w:t>
      </w:r>
      <w:proofErr w:type="spellEnd"/>
      <w:r>
        <w:rPr>
          <w:rFonts w:ascii="Times New Roman" w:hAnsi="Times New Roman" w:cs="Times New Roman"/>
          <w:sz w:val="24"/>
          <w:szCs w:val="24"/>
        </w:rPr>
        <w:t>.</w:t>
      </w:r>
      <w:r w:rsidR="003F2C71">
        <w:rPr>
          <w:rFonts w:ascii="Times New Roman" w:hAnsi="Times New Roman" w:cs="Times New Roman"/>
          <w:sz w:val="24"/>
          <w:szCs w:val="24"/>
        </w:rPr>
        <w:t xml:space="preserve"> </w:t>
      </w:r>
      <w:r>
        <w:rPr>
          <w:rFonts w:ascii="Times New Roman" w:hAnsi="Times New Roman" w:cs="Times New Roman"/>
          <w:sz w:val="24"/>
          <w:szCs w:val="24"/>
        </w:rPr>
        <w:t>Главы</w:t>
      </w:r>
      <w:r w:rsidRPr="00101CDD">
        <w:rPr>
          <w:rFonts w:ascii="Times New Roman" w:hAnsi="Times New Roman" w:cs="Times New Roman"/>
          <w:sz w:val="24"/>
          <w:szCs w:val="24"/>
        </w:rPr>
        <w:t xml:space="preserve"> Батуринского сельского пос</w:t>
      </w:r>
      <w:r w:rsidR="003F2C71">
        <w:rPr>
          <w:rFonts w:ascii="Times New Roman" w:hAnsi="Times New Roman" w:cs="Times New Roman"/>
          <w:sz w:val="24"/>
          <w:szCs w:val="24"/>
        </w:rPr>
        <w:t xml:space="preserve">еления            </w:t>
      </w:r>
      <w:r w:rsidR="003F2C71">
        <w:rPr>
          <w:rFonts w:ascii="Times New Roman" w:hAnsi="Times New Roman" w:cs="Times New Roman"/>
          <w:sz w:val="24"/>
          <w:szCs w:val="24"/>
        </w:rPr>
        <w:tab/>
      </w:r>
      <w:r w:rsidR="003F2C71">
        <w:rPr>
          <w:rFonts w:ascii="Times New Roman" w:hAnsi="Times New Roman" w:cs="Times New Roman"/>
          <w:sz w:val="24"/>
          <w:szCs w:val="24"/>
        </w:rPr>
        <w:tab/>
      </w:r>
      <w:r w:rsidR="003F2C71">
        <w:rPr>
          <w:rFonts w:ascii="Times New Roman" w:hAnsi="Times New Roman" w:cs="Times New Roman"/>
          <w:sz w:val="24"/>
          <w:szCs w:val="24"/>
        </w:rPr>
        <w:tab/>
        <w:t xml:space="preserve">    </w:t>
      </w:r>
      <w:r>
        <w:rPr>
          <w:rFonts w:ascii="Times New Roman" w:hAnsi="Times New Roman" w:cs="Times New Roman"/>
          <w:sz w:val="24"/>
          <w:szCs w:val="24"/>
        </w:rPr>
        <w:t xml:space="preserve">   Н. В.</w:t>
      </w:r>
      <w:r w:rsidR="003F2C71">
        <w:rPr>
          <w:rFonts w:ascii="Times New Roman" w:hAnsi="Times New Roman" w:cs="Times New Roman"/>
          <w:sz w:val="24"/>
          <w:szCs w:val="24"/>
        </w:rPr>
        <w:t xml:space="preserve"> </w:t>
      </w:r>
      <w:r>
        <w:rPr>
          <w:rFonts w:ascii="Times New Roman" w:hAnsi="Times New Roman" w:cs="Times New Roman"/>
          <w:sz w:val="24"/>
          <w:szCs w:val="24"/>
        </w:rPr>
        <w:t>Емельянова</w:t>
      </w:r>
    </w:p>
    <w:p w:rsidR="00101CDD" w:rsidRPr="00101CDD" w:rsidRDefault="00101CDD" w:rsidP="00101CDD">
      <w:pPr>
        <w:spacing w:after="0" w:line="240" w:lineRule="auto"/>
        <w:jc w:val="both"/>
        <w:rPr>
          <w:rFonts w:ascii="Times New Roman" w:hAnsi="Times New Roman" w:cs="Times New Roman"/>
          <w:iCs/>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iCs/>
          <w:sz w:val="24"/>
          <w:szCs w:val="24"/>
        </w:rPr>
        <w:t xml:space="preserve">  Председатель Совета Батуринского сельского поселения</w:t>
      </w:r>
      <w:r w:rsidRPr="00101CDD">
        <w:rPr>
          <w:rFonts w:ascii="Times New Roman" w:hAnsi="Times New Roman" w:cs="Times New Roman"/>
          <w:iCs/>
          <w:sz w:val="24"/>
          <w:szCs w:val="24"/>
        </w:rPr>
        <w:tab/>
      </w:r>
      <w:r w:rsidRPr="00101CDD">
        <w:rPr>
          <w:rFonts w:ascii="Times New Roman" w:hAnsi="Times New Roman" w:cs="Times New Roman"/>
          <w:iCs/>
          <w:sz w:val="24"/>
          <w:szCs w:val="24"/>
        </w:rPr>
        <w:tab/>
      </w:r>
      <w:r w:rsidRPr="00101CDD">
        <w:rPr>
          <w:rFonts w:ascii="Times New Roman" w:hAnsi="Times New Roman" w:cs="Times New Roman"/>
          <w:iCs/>
          <w:sz w:val="24"/>
          <w:szCs w:val="24"/>
        </w:rPr>
        <w:tab/>
        <w:t xml:space="preserve">И.С. Яковлев      </w:t>
      </w:r>
      <w:r w:rsidRPr="00101CDD">
        <w:rPr>
          <w:rFonts w:ascii="Times New Roman" w:hAnsi="Times New Roman" w:cs="Times New Roman"/>
          <w:iCs/>
          <w:sz w:val="24"/>
          <w:szCs w:val="24"/>
        </w:rPr>
        <w:tab/>
      </w:r>
      <w:r w:rsidRPr="00101CDD">
        <w:rPr>
          <w:rFonts w:ascii="Times New Roman" w:hAnsi="Times New Roman" w:cs="Times New Roman"/>
          <w:iCs/>
          <w:sz w:val="24"/>
          <w:szCs w:val="24"/>
        </w:rPr>
        <w:tab/>
        <w:t xml:space="preserve">                                                            </w:t>
      </w: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hAnsi="Times New Roman" w:cs="Times New Roman"/>
          <w:sz w:val="24"/>
          <w:szCs w:val="24"/>
        </w:rPr>
      </w:pPr>
      <w:r w:rsidRPr="00101CDD">
        <w:rPr>
          <w:rFonts w:ascii="Times New Roman" w:hAnsi="Times New Roman" w:cs="Times New Roman"/>
          <w:sz w:val="24"/>
          <w:szCs w:val="24"/>
        </w:rPr>
        <w:lastRenderedPageBreak/>
        <w:t xml:space="preserve">                                                Приложение</w:t>
      </w:r>
    </w:p>
    <w:p w:rsidR="00101CDD" w:rsidRPr="00101CDD" w:rsidRDefault="00101CDD" w:rsidP="00101CDD">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УТВЕРЖДЕНО</w:t>
      </w:r>
    </w:p>
    <w:p w:rsidR="00101CDD" w:rsidRPr="00101CDD" w:rsidRDefault="00101CDD" w:rsidP="00101C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решением</w:t>
      </w:r>
    </w:p>
    <w:p w:rsidR="00101CDD" w:rsidRPr="00101CDD" w:rsidRDefault="00101CDD" w:rsidP="00101C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Совета Батуринского</w:t>
      </w:r>
    </w:p>
    <w:p w:rsidR="00101CDD" w:rsidRPr="00101CDD" w:rsidRDefault="00101CDD" w:rsidP="00101C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сельского поселения</w:t>
      </w:r>
    </w:p>
    <w:p w:rsidR="00101CDD" w:rsidRPr="00101CDD" w:rsidRDefault="00101CDD" w:rsidP="00101C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от 30.08.2021 года № 181</w:t>
      </w:r>
    </w:p>
    <w:p w:rsidR="00101CDD" w:rsidRPr="00101CDD" w:rsidRDefault="00101CDD" w:rsidP="00101C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в редакции решения</w:t>
      </w:r>
    </w:p>
    <w:p w:rsidR="00101CDD" w:rsidRPr="00101CDD" w:rsidRDefault="00101CDD" w:rsidP="00101CD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от 14.12.2021  № 194</w:t>
      </w:r>
    </w:p>
    <w:p w:rsidR="00101CDD" w:rsidRPr="00101CDD" w:rsidRDefault="00101CDD" w:rsidP="00101CDD">
      <w:pPr>
        <w:widowControl w:val="0"/>
        <w:tabs>
          <w:tab w:val="left" w:pos="5175"/>
        </w:tabs>
        <w:autoSpaceDE w:val="0"/>
        <w:autoSpaceDN w:val="0"/>
        <w:spacing w:after="0" w:line="240" w:lineRule="auto"/>
        <w:jc w:val="both"/>
        <w:rPr>
          <w:rFonts w:ascii="Times New Roman" w:eastAsia="Times New Roman" w:hAnsi="Times New Roman" w:cs="Times New Roman"/>
          <w:sz w:val="24"/>
          <w:szCs w:val="24"/>
          <w:lang w:eastAsia="ru-RU"/>
        </w:rPr>
      </w:pPr>
      <w:r w:rsidRPr="00101CD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от 29.04.2025  № 95</w:t>
      </w:r>
    </w:p>
    <w:p w:rsidR="00101CDD" w:rsidRPr="00101CDD" w:rsidRDefault="00101CDD" w:rsidP="00101CDD">
      <w:pPr>
        <w:spacing w:after="0" w:line="240" w:lineRule="auto"/>
        <w:jc w:val="both"/>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br/>
      </w:r>
    </w:p>
    <w:p w:rsidR="00101CDD" w:rsidRPr="00101CDD" w:rsidRDefault="00101CDD" w:rsidP="00101CDD">
      <w:pPr>
        <w:spacing w:after="240" w:line="330" w:lineRule="atLeast"/>
        <w:jc w:val="center"/>
        <w:textAlignment w:val="baseline"/>
        <w:rPr>
          <w:rFonts w:ascii="Times New Roman" w:eastAsia="Times New Roman" w:hAnsi="Times New Roman" w:cs="Times New Roman"/>
          <w:b/>
          <w:bCs/>
          <w:sz w:val="24"/>
          <w:szCs w:val="24"/>
          <w:lang w:eastAsia="ru-RU"/>
        </w:rPr>
      </w:pPr>
      <w:r w:rsidRPr="00101CDD">
        <w:rPr>
          <w:rFonts w:ascii="Times New Roman" w:eastAsia="Times New Roman" w:hAnsi="Times New Roman" w:cs="Times New Roman"/>
          <w:b/>
          <w:bCs/>
          <w:sz w:val="24"/>
          <w:szCs w:val="24"/>
          <w:lang w:eastAsia="ru-RU"/>
        </w:rPr>
        <w:t xml:space="preserve">Положение о </w:t>
      </w:r>
      <w:r w:rsidRPr="00101CDD">
        <w:rPr>
          <w:rFonts w:ascii="Times New Roman" w:eastAsia="Times New Roman" w:hAnsi="Times New Roman" w:cs="Times New Roman"/>
          <w:b/>
          <w:sz w:val="24"/>
          <w:szCs w:val="24"/>
          <w:lang w:eastAsia="ru-RU"/>
        </w:rPr>
        <w:t xml:space="preserve">муниципальном жилищном контроле </w:t>
      </w:r>
      <w:r w:rsidRPr="00101CDD">
        <w:rPr>
          <w:rFonts w:ascii="Times New Roman" w:eastAsia="Times New Roman" w:hAnsi="Times New Roman" w:cs="Times New Roman"/>
          <w:b/>
          <w:bCs/>
          <w:sz w:val="24"/>
          <w:szCs w:val="24"/>
          <w:lang w:eastAsia="ru-RU"/>
        </w:rPr>
        <w:t xml:space="preserve">на территории Батуринского </w:t>
      </w:r>
      <w:r w:rsidRPr="00101CDD">
        <w:rPr>
          <w:rFonts w:ascii="Times New Roman" w:eastAsia="Times New Roman" w:hAnsi="Times New Roman" w:cs="Times New Roman"/>
          <w:b/>
          <w:sz w:val="24"/>
          <w:szCs w:val="24"/>
          <w:lang w:eastAsia="ru-RU"/>
        </w:rPr>
        <w:t>сельского поселения.</w:t>
      </w:r>
    </w:p>
    <w:p w:rsidR="00101CDD" w:rsidRPr="00101CDD" w:rsidRDefault="00101CDD" w:rsidP="00101CDD">
      <w:pPr>
        <w:spacing w:after="0" w:line="240" w:lineRule="auto"/>
        <w:jc w:val="center"/>
        <w:rPr>
          <w:rFonts w:ascii="Times New Roman" w:hAnsi="Times New Roman" w:cs="Times New Roman"/>
          <w:sz w:val="24"/>
          <w:szCs w:val="24"/>
        </w:rPr>
      </w:pPr>
      <w:r w:rsidRPr="00101CDD">
        <w:rPr>
          <w:rFonts w:ascii="Times New Roman" w:hAnsi="Times New Roman" w:cs="Times New Roman"/>
          <w:sz w:val="24"/>
          <w:szCs w:val="24"/>
        </w:rPr>
        <w:t>1. Общие положения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1.1. Положение о муниципальном жилищном контроле на территории Батуринского сельского поселения (далее - Положение) определяет порядок организации и осуществления муниципального жилищного контроля уполномоченным органом местного самоуправления Батуринского  сельского поселения. </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1.2. Предметом муниципального жилищного контроля на территории Батуринского</w:t>
      </w:r>
      <w:r w:rsidRPr="00101CDD">
        <w:rPr>
          <w:rFonts w:ascii="Times New Roman" w:hAnsi="Times New Roman" w:cs="Times New Roman"/>
          <w:b/>
          <w:sz w:val="24"/>
          <w:szCs w:val="24"/>
        </w:rPr>
        <w:t xml:space="preserve"> </w:t>
      </w:r>
      <w:r w:rsidRPr="00101CDD">
        <w:rPr>
          <w:rFonts w:ascii="Times New Roman" w:hAnsi="Times New Roman" w:cs="Times New Roman"/>
          <w:sz w:val="24"/>
          <w:szCs w:val="24"/>
        </w:rPr>
        <w:t>сельского поселения являются: соблюдение юридическими лицами, индивидуальными предпринимателями и гражданами обязательных </w:t>
      </w:r>
      <w:hyperlink r:id="rId6" w:anchor="dst100012" w:history="1">
        <w:r w:rsidRPr="00101CDD">
          <w:rPr>
            <w:rFonts w:ascii="Times New Roman" w:hAnsi="Times New Roman" w:cs="Times New Roman"/>
            <w:sz w:val="24"/>
            <w:szCs w:val="24"/>
          </w:rPr>
          <w:t>требований</w:t>
        </w:r>
      </w:hyperlink>
      <w:r w:rsidRPr="00101CDD">
        <w:rPr>
          <w:rFonts w:ascii="Times New Roman" w:hAnsi="Times New Roman" w:cs="Times New Roman"/>
          <w:sz w:val="24"/>
          <w:szCs w:val="24"/>
        </w:rPr>
        <w:t>, установленных жилищным законодательством, </w:t>
      </w:r>
      <w:hyperlink r:id="rId7" w:anchor="dst107" w:history="1"/>
      <w:r w:rsidRPr="00101CDD">
        <w:rPr>
          <w:rFonts w:ascii="Times New Roman" w:hAnsi="Times New Roman" w:cs="Times New Roman"/>
          <w:sz w:val="24"/>
          <w:szCs w:val="24"/>
        </w:rPr>
        <w:t xml:space="preserve">  об энергосбережении и о повышении энергетической эффективности в отношении муниципального жилищного фонда</w:t>
      </w:r>
      <w:bookmarkStart w:id="1" w:name="dst1004"/>
      <w:bookmarkEnd w:id="1"/>
      <w:r w:rsidRPr="00101CDD">
        <w:rPr>
          <w:rFonts w:ascii="Times New Roman" w:hAnsi="Times New Roman" w:cs="Times New Roman"/>
          <w:sz w:val="24"/>
          <w:szCs w:val="24"/>
        </w:rPr>
        <w:t>.</w:t>
      </w:r>
    </w:p>
    <w:p w:rsidR="00101CDD" w:rsidRPr="00101CDD" w:rsidRDefault="00101CDD" w:rsidP="00101CDD">
      <w:pPr>
        <w:spacing w:after="0" w:line="240" w:lineRule="auto"/>
        <w:jc w:val="both"/>
        <w:rPr>
          <w:rFonts w:ascii="Times New Roman" w:hAnsi="Times New Roman" w:cs="Times New Roman"/>
          <w:color w:val="000000"/>
          <w:sz w:val="24"/>
          <w:szCs w:val="24"/>
        </w:rPr>
      </w:pPr>
      <w:proofErr w:type="gramStart"/>
      <w:r w:rsidRPr="00101CDD">
        <w:rPr>
          <w:rFonts w:ascii="Times New Roman" w:hAnsi="Times New Roman" w:cs="Times New Roman"/>
          <w:color w:val="000000"/>
          <w:sz w:val="24"/>
          <w:szCs w:val="24"/>
        </w:rPr>
        <w:t>Требований к использованию и сохранности жилищного фонда, в том числе </w:t>
      </w:r>
      <w:hyperlink r:id="rId8" w:anchor="dst100028" w:history="1">
        <w:r w:rsidRPr="00101CDD">
          <w:rPr>
            <w:rFonts w:ascii="Times New Roman" w:hAnsi="Times New Roman" w:cs="Times New Roman"/>
            <w:sz w:val="24"/>
            <w:szCs w:val="24"/>
          </w:rPr>
          <w:t>требований</w:t>
        </w:r>
      </w:hyperlink>
      <w:r w:rsidRPr="00101CDD">
        <w:rPr>
          <w:rFonts w:ascii="Times New Roman" w:hAnsi="Times New Roman" w:cs="Times New Roman"/>
          <w:sz w:val="24"/>
          <w:szCs w:val="24"/>
        </w:rPr>
        <w:t xml:space="preserve"> к </w:t>
      </w:r>
      <w:r w:rsidRPr="00101CDD">
        <w:rPr>
          <w:rFonts w:ascii="Times New Roman" w:hAnsi="Times New Roman" w:cs="Times New Roman"/>
          <w:color w:val="000000"/>
          <w:sz w:val="24"/>
          <w:szCs w:val="24"/>
        </w:rPr>
        <w:t>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bookmarkStart w:id="2" w:name="dst1005"/>
      <w:bookmarkEnd w:id="2"/>
      <w:proofErr w:type="gramEnd"/>
      <w:r w:rsidRPr="00101CDD">
        <w:rPr>
          <w:rFonts w:ascii="Times New Roman" w:hAnsi="Times New Roman" w:cs="Times New Roman"/>
          <w:color w:val="000000"/>
          <w:sz w:val="24"/>
          <w:szCs w:val="24"/>
        </w:rPr>
        <w:t xml:space="preserve"> требований к формированию фондов капитального ремонта</w:t>
      </w:r>
      <w:bookmarkStart w:id="3" w:name="dst1006"/>
      <w:bookmarkEnd w:id="3"/>
      <w:r w:rsidRPr="00101CDD">
        <w:rPr>
          <w:rFonts w:ascii="Times New Roman" w:hAnsi="Times New Roman" w:cs="Times New Roman"/>
          <w:color w:val="000000"/>
          <w:sz w:val="24"/>
          <w:szCs w:val="24"/>
        </w:rPr>
        <w:t>;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bookmarkStart w:id="4" w:name="dst1007"/>
      <w:bookmarkEnd w:id="4"/>
      <w:r w:rsidRPr="00101CDD">
        <w:rPr>
          <w:rFonts w:ascii="Times New Roman" w:hAnsi="Times New Roman" w:cs="Times New Roman"/>
          <w:color w:val="000000"/>
          <w:sz w:val="24"/>
          <w:szCs w:val="24"/>
        </w:rPr>
        <w:t xml:space="preserve"> требований к предоставлению коммунальных услуг собственникам и пользователям помещений в многоквартирных домах и жилых домов;</w:t>
      </w:r>
      <w:bookmarkStart w:id="5" w:name="dst1008"/>
      <w:bookmarkEnd w:id="5"/>
      <w:r w:rsidRPr="00101CDD">
        <w:rPr>
          <w:rFonts w:ascii="Times New Roman" w:hAnsi="Times New Roman" w:cs="Times New Roman"/>
          <w:color w:val="000000"/>
          <w:sz w:val="24"/>
          <w:szCs w:val="24"/>
        </w:rPr>
        <w:t xml:space="preserve">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bookmarkStart w:id="6" w:name="dst1009"/>
      <w:bookmarkEnd w:id="6"/>
      <w:r w:rsidRPr="00101CDD">
        <w:rPr>
          <w:rFonts w:ascii="Times New Roman" w:hAnsi="Times New Roman" w:cs="Times New Roman"/>
          <w:color w:val="000000"/>
          <w:sz w:val="24"/>
          <w:szCs w:val="24"/>
        </w:rPr>
        <w:t>; правил содержания общего имущества в многоквартирном доме и правил изменения размера платы за содержание жилого помещения;</w:t>
      </w:r>
      <w:bookmarkStart w:id="7" w:name="dst1010"/>
      <w:bookmarkEnd w:id="7"/>
      <w:r w:rsidRPr="00101CDD">
        <w:rPr>
          <w:rFonts w:ascii="Times New Roman" w:hAnsi="Times New Roman" w:cs="Times New Roman"/>
          <w:color w:val="000000"/>
          <w:sz w:val="24"/>
          <w:szCs w:val="24"/>
        </w:rPr>
        <w:t xml:space="preserve">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bookmarkStart w:id="8" w:name="dst1011"/>
      <w:bookmarkEnd w:id="8"/>
      <w:r w:rsidRPr="00101CDD">
        <w:rPr>
          <w:rFonts w:ascii="Times New Roman" w:hAnsi="Times New Roman" w:cs="Times New Roman"/>
          <w:color w:val="000000"/>
          <w:sz w:val="24"/>
          <w:szCs w:val="24"/>
        </w:rPr>
        <w:t xml:space="preserve">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bookmarkStart w:id="9" w:name="dst1012"/>
      <w:bookmarkEnd w:id="9"/>
      <w:r w:rsidRPr="00101CDD">
        <w:rPr>
          <w:rFonts w:ascii="Times New Roman" w:hAnsi="Times New Roman" w:cs="Times New Roman"/>
          <w:color w:val="000000"/>
          <w:sz w:val="24"/>
          <w:szCs w:val="24"/>
        </w:rPr>
        <w:t xml:space="preserve"> требований к порядку размещения </w:t>
      </w:r>
      <w:proofErr w:type="spellStart"/>
      <w:r w:rsidRPr="00101CDD">
        <w:rPr>
          <w:rFonts w:ascii="Times New Roman" w:hAnsi="Times New Roman" w:cs="Times New Roman"/>
          <w:color w:val="000000"/>
          <w:sz w:val="24"/>
          <w:szCs w:val="24"/>
        </w:rPr>
        <w:t>ресурсоснабжающими</w:t>
      </w:r>
      <w:proofErr w:type="spellEnd"/>
      <w:r w:rsidRPr="00101CDD">
        <w:rPr>
          <w:rFonts w:ascii="Times New Roman" w:hAnsi="Times New Roman" w:cs="Times New Roman"/>
          <w:color w:val="000000"/>
          <w:sz w:val="24"/>
          <w:szCs w:val="24"/>
        </w:rPr>
        <w:t xml:space="preserve"> организациями, лицами, осуществляющими деятельность по управлению многоквартирными домами, информации в системе;</w:t>
      </w:r>
      <w:bookmarkStart w:id="10" w:name="dst1013"/>
      <w:bookmarkEnd w:id="10"/>
      <w:r w:rsidRPr="00101CDD">
        <w:rPr>
          <w:rFonts w:ascii="Times New Roman" w:hAnsi="Times New Roman" w:cs="Times New Roman"/>
          <w:color w:val="000000"/>
          <w:sz w:val="24"/>
          <w:szCs w:val="24"/>
        </w:rPr>
        <w:t xml:space="preserve"> требований к обеспечению доступности для инвалидов помещений в многоквартирных домах;</w:t>
      </w:r>
      <w:bookmarkStart w:id="11" w:name="dst1014"/>
      <w:bookmarkEnd w:id="11"/>
      <w:r w:rsidRPr="00101CDD">
        <w:rPr>
          <w:rFonts w:ascii="Times New Roman" w:hAnsi="Times New Roman" w:cs="Times New Roman"/>
          <w:color w:val="000000"/>
          <w:sz w:val="24"/>
          <w:szCs w:val="24"/>
        </w:rPr>
        <w:t xml:space="preserve"> требований к предоставлению жилых помещений в наемных домах социального использования.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lastRenderedPageBreak/>
        <w:t xml:space="preserve"> 1.3. Органом, уполномоченным на осуществление муниципального жилищного контроля, является Администрация Батуринского  сельского поселения (далее – уполномоченный орган).</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1.4. От имени уполномоченного органа муниципального жилищного контроля вправе осуществлять следующие должностные лица: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1.4.1. Глава Батуринского сельского поселения.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1.4.2.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жилищному контролю, в том числе проведение профилактических мероприятий и контрольных (надзорных) мероприятий (далее также - инспектор).</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1.5. Уполномоченный орган при осуществлении муниципального жилищного контроля проводит контрольные (надзорные) мероприятия из числа </w:t>
      </w:r>
      <w:proofErr w:type="gramStart"/>
      <w:r w:rsidRPr="00101CDD">
        <w:rPr>
          <w:rFonts w:ascii="Times New Roman" w:hAnsi="Times New Roman" w:cs="Times New Roman"/>
          <w:sz w:val="24"/>
          <w:szCs w:val="24"/>
        </w:rPr>
        <w:t>предусмотренных</w:t>
      </w:r>
      <w:proofErr w:type="gramEnd"/>
      <w:r w:rsidRPr="00101CDD">
        <w:rPr>
          <w:rFonts w:ascii="Times New Roman" w:hAnsi="Times New Roman" w:cs="Times New Roman"/>
          <w:sz w:val="24"/>
          <w:szCs w:val="24"/>
        </w:rPr>
        <w:t> </w:t>
      </w:r>
      <w:hyperlink r:id="rId9" w:anchor="64U0IK" w:history="1">
        <w:r w:rsidRPr="00101CDD">
          <w:rPr>
            <w:rFonts w:ascii="Times New Roman" w:hAnsi="Times New Roman" w:cs="Times New Roman"/>
            <w:sz w:val="24"/>
            <w:szCs w:val="24"/>
          </w:rPr>
          <w:t>Федеральным законом № 248-ФЗ</w:t>
        </w:r>
      </w:hyperlink>
      <w:hyperlink r:id="rId10" w:anchor="8OS0LR" w:history="1">
        <w:r w:rsidRPr="00101CDD">
          <w:rPr>
            <w:rFonts w:ascii="Times New Roman" w:hAnsi="Times New Roman" w:cs="Times New Roman"/>
            <w:sz w:val="24"/>
            <w:szCs w:val="24"/>
            <w:shd w:val="clear" w:color="auto" w:fill="FFFFFF"/>
          </w:rPr>
          <w:t> «О государственном контроле (надзоре) и муниципальном контроле в Российской Федерации»</w:t>
        </w:r>
      </w:hyperlink>
      <w:r w:rsidRPr="00101CDD">
        <w:rPr>
          <w:rFonts w:ascii="Times New Roman" w:hAnsi="Times New Roman" w:cs="Times New Roman"/>
          <w:sz w:val="24"/>
          <w:szCs w:val="24"/>
          <w:shd w:val="clear" w:color="auto" w:fill="FFFFFF"/>
        </w:rPr>
        <w:t> (далее-Федеральный закон № 248-ФЗ)</w:t>
      </w:r>
      <w:r w:rsidRPr="00101CDD">
        <w:rPr>
          <w:rFonts w:ascii="Times New Roman" w:hAnsi="Times New Roman" w:cs="Times New Roman"/>
          <w:sz w:val="24"/>
          <w:szCs w:val="24"/>
        </w:rPr>
        <w:t> (далее - контрольные (надзорные) мероприятия).</w:t>
      </w:r>
      <w:r w:rsidRPr="00101CDD">
        <w:rPr>
          <w:rFonts w:ascii="Times New Roman" w:hAnsi="Times New Roman" w:cs="Times New Roman"/>
          <w:sz w:val="24"/>
          <w:szCs w:val="24"/>
        </w:rPr>
        <w:br/>
        <w:t>1.6. В целях, связанных с осуществлением муниципального жилищного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r w:rsidRPr="00101CDD">
        <w:rPr>
          <w:rFonts w:ascii="Times New Roman" w:hAnsi="Times New Roman" w:cs="Times New Roman"/>
          <w:sz w:val="24"/>
          <w:szCs w:val="24"/>
        </w:rPr>
        <w:br/>
        <w:t>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11" w:anchor="64U0IK" w:history="1">
        <w:r w:rsidRPr="00101CDD">
          <w:rPr>
            <w:rFonts w:ascii="Times New Roman" w:hAnsi="Times New Roman" w:cs="Times New Roman"/>
            <w:sz w:val="24"/>
            <w:szCs w:val="24"/>
          </w:rPr>
          <w:t>Федеральным законом № 248-ФЗ</w:t>
        </w:r>
      </w:hyperlink>
      <w:r w:rsidRPr="00101CDD">
        <w:rPr>
          <w:rFonts w:ascii="Times New Roman" w:hAnsi="Times New Roman" w:cs="Times New Roman"/>
          <w:sz w:val="24"/>
          <w:szCs w:val="24"/>
        </w:rPr>
        <w:t>, осуществляются с учетом требований законодательства Российской Федерации о государственной и иной охраняемой законом тайне.</w:t>
      </w:r>
      <w:r w:rsidRPr="00101CDD">
        <w:rPr>
          <w:rFonts w:ascii="Times New Roman" w:hAnsi="Times New Roman" w:cs="Times New Roman"/>
          <w:sz w:val="24"/>
          <w:szCs w:val="24"/>
        </w:rPr>
        <w:br/>
        <w:t>1.7. Объектами муниципального жилищного контроля является муниципальный жилищный фонд</w:t>
      </w:r>
      <w:r w:rsidRPr="00101CDD">
        <w:rPr>
          <w:rFonts w:ascii="Times New Roman" w:hAnsi="Times New Roman" w:cs="Times New Roman"/>
          <w:sz w:val="24"/>
          <w:szCs w:val="24"/>
          <w:shd w:val="clear" w:color="auto" w:fill="FFFFFF"/>
        </w:rPr>
        <w:t xml:space="preserve"> на территории</w:t>
      </w:r>
      <w:r w:rsidRPr="00101CDD">
        <w:rPr>
          <w:rFonts w:ascii="Times New Roman" w:hAnsi="Times New Roman" w:cs="Times New Roman"/>
          <w:sz w:val="24"/>
          <w:szCs w:val="24"/>
        </w:rPr>
        <w:t xml:space="preserve"> Батуринского сельского поселения (далее - объекты контроля).</w:t>
      </w:r>
      <w:r w:rsidRPr="00101CDD">
        <w:rPr>
          <w:rFonts w:ascii="Times New Roman" w:hAnsi="Times New Roman" w:cs="Times New Roman"/>
          <w:sz w:val="24"/>
          <w:szCs w:val="24"/>
        </w:rPr>
        <w:br/>
        <w:t>1.8. Уполномоченный орган обеспечивает учет объектов контроля в рамках осуществления муниципального жилищного контроля.</w:t>
      </w:r>
      <w:r w:rsidRPr="00101CDD">
        <w:rPr>
          <w:rFonts w:ascii="Times New Roman" w:hAnsi="Times New Roman" w:cs="Times New Roman"/>
          <w:sz w:val="24"/>
          <w:szCs w:val="24"/>
        </w:rPr>
        <w:br/>
        <w:t>1.9. Муниципальный жилищный контроль осуществляется в соответствии с:</w:t>
      </w:r>
      <w:r w:rsidRPr="00101CDD">
        <w:rPr>
          <w:rFonts w:ascii="Times New Roman" w:hAnsi="Times New Roman" w:cs="Times New Roman"/>
          <w:sz w:val="24"/>
          <w:szCs w:val="24"/>
        </w:rPr>
        <w:br/>
        <w:t>1.9.1. </w:t>
      </w:r>
      <w:hyperlink r:id="rId12" w:history="1">
        <w:r w:rsidRPr="00101CDD">
          <w:rPr>
            <w:rFonts w:ascii="Times New Roman" w:hAnsi="Times New Roman" w:cs="Times New Roman"/>
            <w:sz w:val="24"/>
            <w:szCs w:val="24"/>
          </w:rPr>
          <w:t>Жилищным кодексом Российской Федерации</w:t>
        </w:r>
      </w:hyperlink>
      <w:r w:rsidRPr="00101CDD">
        <w:rPr>
          <w:rFonts w:ascii="Times New Roman" w:hAnsi="Times New Roman" w:cs="Times New Roman"/>
          <w:sz w:val="24"/>
          <w:szCs w:val="24"/>
        </w:rPr>
        <w:t>.</w:t>
      </w:r>
      <w:r w:rsidRPr="00101CDD">
        <w:rPr>
          <w:rFonts w:ascii="Times New Roman" w:hAnsi="Times New Roman" w:cs="Times New Roman"/>
          <w:sz w:val="24"/>
          <w:szCs w:val="24"/>
        </w:rPr>
        <w:br/>
        <w:t>1.9.2. </w:t>
      </w:r>
      <w:hyperlink r:id="rId13" w:history="1">
        <w:r w:rsidRPr="00101CDD">
          <w:rPr>
            <w:rFonts w:ascii="Times New Roman" w:hAnsi="Times New Roman" w:cs="Times New Roman"/>
            <w:sz w:val="24"/>
            <w:szCs w:val="24"/>
          </w:rPr>
          <w:t>Кодексом Российской Федерации об административных правонарушениях</w:t>
        </w:r>
      </w:hyperlink>
      <w:r w:rsidRPr="00101CDD">
        <w:rPr>
          <w:rFonts w:ascii="Times New Roman" w:hAnsi="Times New Roman" w:cs="Times New Roman"/>
          <w:sz w:val="24"/>
          <w:szCs w:val="24"/>
        </w:rPr>
        <w:t>.</w:t>
      </w:r>
      <w:r w:rsidRPr="00101CDD">
        <w:rPr>
          <w:rFonts w:ascii="Times New Roman" w:hAnsi="Times New Roman" w:cs="Times New Roman"/>
          <w:sz w:val="24"/>
          <w:szCs w:val="24"/>
        </w:rPr>
        <w:br/>
        <w:t>1.9.3. </w:t>
      </w:r>
      <w:hyperlink r:id="rId14" w:anchor="7D20K3" w:history="1">
        <w:r w:rsidRPr="00101CDD">
          <w:rPr>
            <w:rFonts w:ascii="Times New Roman" w:hAnsi="Times New Roman" w:cs="Times New Roman"/>
            <w:sz w:val="24"/>
            <w:szCs w:val="24"/>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101CDD">
        <w:rPr>
          <w:rFonts w:ascii="Times New Roman" w:hAnsi="Times New Roman" w:cs="Times New Roman"/>
          <w:sz w:val="24"/>
          <w:szCs w:val="24"/>
        </w:rPr>
        <w:t>.</w:t>
      </w:r>
      <w:r w:rsidRPr="00101CDD">
        <w:rPr>
          <w:rFonts w:ascii="Times New Roman" w:hAnsi="Times New Roman" w:cs="Times New Roman"/>
          <w:sz w:val="24"/>
          <w:szCs w:val="24"/>
        </w:rPr>
        <w:br/>
        <w:t>1.9.4. </w:t>
      </w:r>
      <w:hyperlink r:id="rId15" w:anchor="64U0IK" w:history="1">
        <w:r w:rsidRPr="00101CDD">
          <w:rPr>
            <w:rFonts w:ascii="Times New Roman" w:hAnsi="Times New Roman" w:cs="Times New Roman"/>
            <w:sz w:val="24"/>
            <w:szCs w:val="24"/>
          </w:rPr>
          <w:t>Федеральным законом от 31 июля 2020 года № 248-ФЗ «О государственном контроле (надзоре) и муниципальном контроле в Российской Федерации»</w:t>
        </w:r>
      </w:hyperlink>
      <w:r w:rsidRPr="00101CDD">
        <w:rPr>
          <w:rFonts w:ascii="Times New Roman" w:hAnsi="Times New Roman" w:cs="Times New Roman"/>
          <w:sz w:val="24"/>
          <w:szCs w:val="24"/>
        </w:rPr>
        <w:t>.</w:t>
      </w:r>
      <w:r w:rsidRPr="00101CDD">
        <w:rPr>
          <w:rFonts w:ascii="Times New Roman" w:hAnsi="Times New Roman" w:cs="Times New Roman"/>
          <w:sz w:val="24"/>
          <w:szCs w:val="24"/>
        </w:rPr>
        <w:br/>
        <w:t>1.9.5. </w:t>
      </w:r>
      <w:hyperlink r:id="rId16" w:history="1">
        <w:r w:rsidRPr="00101CDD">
          <w:rPr>
            <w:rFonts w:ascii="Times New Roman" w:hAnsi="Times New Roman" w:cs="Times New Roman"/>
            <w:sz w:val="24"/>
            <w:szCs w:val="24"/>
          </w:rPr>
          <w:t xml:space="preserve">Постановлением Правительства Российской Федерации от 30 июня 2010 года № 489 «Об утверждении Правил подготовки органами государственного контроля (надзора) и органами муниципального </w:t>
        </w:r>
        <w:proofErr w:type="gramStart"/>
        <w:r w:rsidRPr="00101CDD">
          <w:rPr>
            <w:rFonts w:ascii="Times New Roman" w:hAnsi="Times New Roman" w:cs="Times New Roman"/>
            <w:sz w:val="24"/>
            <w:szCs w:val="24"/>
          </w:rPr>
          <w:t>контроля ежегодных планов проведения плановых проверок юридических лиц</w:t>
        </w:r>
        <w:proofErr w:type="gramEnd"/>
        <w:r w:rsidRPr="00101CDD">
          <w:rPr>
            <w:rFonts w:ascii="Times New Roman" w:hAnsi="Times New Roman" w:cs="Times New Roman"/>
            <w:sz w:val="24"/>
            <w:szCs w:val="24"/>
          </w:rPr>
          <w:t xml:space="preserve"> и индивидуальных предпринимателей»</w:t>
        </w:r>
      </w:hyperlink>
      <w:r w:rsidRPr="00101CDD">
        <w:rPr>
          <w:rFonts w:ascii="Times New Roman" w:hAnsi="Times New Roman" w:cs="Times New Roman"/>
          <w:sz w:val="24"/>
          <w:szCs w:val="24"/>
        </w:rPr>
        <w:t>.</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1.10. Система оценки и управления рисками при осуществлении муниципального жилищного контроля не применяется.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1.11. Оценка результативности и эффективности осуществления муниципального контроля муниципального жилищного контроля осуществляется на основании статьи 30 Федерального закона от 31.07.2020 № 248-ФЗ.</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br/>
        <w:t>2. Порядок организации и осуществления муниципального жилищного контроля</w:t>
      </w:r>
    </w:p>
    <w:p w:rsidR="00101CDD" w:rsidRPr="00101CDD" w:rsidRDefault="00101CDD" w:rsidP="00101CDD">
      <w:pPr>
        <w:spacing w:after="0" w:line="240" w:lineRule="auto"/>
        <w:jc w:val="both"/>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2.1. В рамках осуществления муниципального жилищного контроля уполномоченный орган  вправе проводить следующие профилактические мероприятия:</w:t>
      </w:r>
      <w:r w:rsidRPr="00101CDD">
        <w:rPr>
          <w:rFonts w:ascii="Times New Roman" w:hAnsi="Times New Roman" w:cs="Times New Roman"/>
          <w:sz w:val="24"/>
          <w:szCs w:val="24"/>
        </w:rPr>
        <w:br/>
      </w:r>
      <w:r w:rsidRPr="00101CDD">
        <w:rPr>
          <w:rFonts w:ascii="Times New Roman" w:hAnsi="Times New Roman" w:cs="Times New Roman"/>
          <w:sz w:val="24"/>
          <w:szCs w:val="24"/>
        </w:rPr>
        <w:lastRenderedPageBreak/>
        <w:t>2.1.1.Профилактические  мероприятия:</w:t>
      </w:r>
      <w:r w:rsidRPr="00101CDD">
        <w:rPr>
          <w:rFonts w:ascii="Times New Roman" w:hAnsi="Times New Roman" w:cs="Times New Roman"/>
          <w:sz w:val="24"/>
          <w:szCs w:val="24"/>
        </w:rPr>
        <w:br/>
        <w:t>2.1.1.1.Информирование.</w:t>
      </w:r>
      <w:r w:rsidRPr="00101CDD">
        <w:rPr>
          <w:rFonts w:ascii="Times New Roman" w:hAnsi="Times New Roman" w:cs="Times New Roman"/>
          <w:sz w:val="24"/>
          <w:szCs w:val="24"/>
        </w:rPr>
        <w:br/>
        <w:t>2.1.1.2.Объявление предостережения.</w:t>
      </w:r>
      <w:r w:rsidRPr="00101CDD">
        <w:rPr>
          <w:rFonts w:ascii="Times New Roman" w:hAnsi="Times New Roman" w:cs="Times New Roman"/>
          <w:sz w:val="24"/>
          <w:szCs w:val="24"/>
        </w:rPr>
        <w:br/>
        <w:t>2.1.1.3.Консультирование.</w:t>
      </w:r>
      <w:r w:rsidRPr="00101CDD">
        <w:rPr>
          <w:rFonts w:ascii="Times New Roman" w:hAnsi="Times New Roman" w:cs="Times New Roman"/>
          <w:sz w:val="24"/>
          <w:szCs w:val="24"/>
        </w:rPr>
        <w:br/>
        <w:t>2.1.1.4.Профилактический визит.</w:t>
      </w:r>
      <w:r w:rsidRPr="00101CDD">
        <w:rPr>
          <w:rFonts w:ascii="Times New Roman" w:hAnsi="Times New Roman" w:cs="Times New Roman"/>
          <w:sz w:val="24"/>
          <w:szCs w:val="24"/>
        </w:rPr>
        <w:br/>
        <w:t>2.1.2.Контрольные (надзорные) мероприятия:</w:t>
      </w:r>
      <w:r w:rsidRPr="00101CDD">
        <w:rPr>
          <w:rFonts w:ascii="Times New Roman" w:hAnsi="Times New Roman" w:cs="Times New Roman"/>
          <w:sz w:val="24"/>
          <w:szCs w:val="24"/>
        </w:rPr>
        <w:br/>
        <w:t>2.1.2.1.Инспекционный визит.</w:t>
      </w:r>
      <w:r w:rsidRPr="00101CDD">
        <w:rPr>
          <w:rFonts w:ascii="Times New Roman" w:hAnsi="Times New Roman" w:cs="Times New Roman"/>
          <w:sz w:val="24"/>
          <w:szCs w:val="24"/>
        </w:rPr>
        <w:br/>
        <w:t>2.1.2.2.Рейдовый осмотр.</w:t>
      </w:r>
      <w:r w:rsidRPr="00101CDD">
        <w:rPr>
          <w:rFonts w:ascii="Times New Roman" w:hAnsi="Times New Roman" w:cs="Times New Roman"/>
          <w:sz w:val="24"/>
          <w:szCs w:val="24"/>
        </w:rPr>
        <w:br/>
        <w:t>2.1.2.3.Документарная проверка.</w:t>
      </w:r>
      <w:r w:rsidRPr="00101CDD">
        <w:rPr>
          <w:rFonts w:ascii="Times New Roman" w:hAnsi="Times New Roman" w:cs="Times New Roman"/>
          <w:sz w:val="24"/>
          <w:szCs w:val="24"/>
        </w:rPr>
        <w:br/>
        <w:t>2.1.2.4.Выездная проверка.</w:t>
      </w:r>
      <w:r w:rsidRPr="00101CDD">
        <w:rPr>
          <w:rFonts w:ascii="Times New Roman" w:hAnsi="Times New Roman" w:cs="Times New Roman"/>
          <w:sz w:val="24"/>
          <w:szCs w:val="24"/>
        </w:rPr>
        <w:br/>
        <w:t>2.1.2.5.Выездное   обследование.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eastAsia="Calibri" w:hAnsi="Times New Roman" w:cs="Times New Roman"/>
          <w:sz w:val="24"/>
          <w:szCs w:val="24"/>
        </w:rPr>
        <w:t>2.1.2.6. Устанавливается следующая периодичность проведения плановых контрольных (надзорных) мероприятий и периодичность проведения обязательных профилактических визитов:</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2.1.2.6.1.Не менее одного, но не более двух плановых контрольных (надзорных) мероприятий в год - для объектов контроля, отнесенных к категории чрезвычайно высокого риска;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2.1.2.6.2. Одно плановое контрольное (надзорное) мероприятие в два года либо один обязательный профилактический визит в год - для объектов контроля, отнесенных к категории высокого риска;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2.1.2.6.3. Периодичность проведения обязательных профилактических визитов определяется Правительством Российской Федерации - для объектов контроля, отнесенных к категории значительного, среднего или умеренного риска».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 Основанием для проведения контрольных (надзорных) мероприятий, за исключением случаев проведения контрольных (надзорных) мероприятий без взаимодействия с контролируемым лицом, может быть:</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60</w:t>
      </w:r>
      <w:r w:rsidRPr="00101CDD">
        <w:rPr>
          <w:rFonts w:ascii="Calibri" w:eastAsia="Calibri" w:hAnsi="Calibri" w:cs="Times New Roman"/>
        </w:rPr>
        <w:t xml:space="preserve"> </w:t>
      </w:r>
      <w:r w:rsidRPr="00101CDD">
        <w:rPr>
          <w:rFonts w:ascii="Times New Roman" w:eastAsia="Calibri" w:hAnsi="Times New Roman" w:cs="Times New Roman"/>
          <w:sz w:val="24"/>
          <w:szCs w:val="24"/>
        </w:rPr>
        <w:t>Федерального закона 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2.1.2.7.2.Наступление сроков проведения контрольных (надзорных) мероприятий, включенных в план проведения контрольных (надзорных) мероприятий;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2.1.2.7.3.Поручение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101CDD">
        <w:rPr>
          <w:rFonts w:ascii="Times New Roman" w:eastAsia="Calibri" w:hAnsi="Times New Roman" w:cs="Times New Roman"/>
          <w:sz w:val="24"/>
          <w:szCs w:val="24"/>
        </w:rPr>
        <w:t>полномочия</w:t>
      </w:r>
      <w:proofErr w:type="gramEnd"/>
      <w:r w:rsidRPr="00101CDD">
        <w:rPr>
          <w:rFonts w:ascii="Times New Roman" w:eastAsia="Calibri"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w:t>
      </w:r>
      <w:r w:rsidRPr="00101CDD">
        <w:rPr>
          <w:rFonts w:ascii="Calibri" w:eastAsia="Calibri" w:hAnsi="Calibri" w:cs="Times New Roman"/>
        </w:rPr>
        <w:t xml:space="preserve"> </w:t>
      </w:r>
      <w:r w:rsidRPr="00101CDD">
        <w:rPr>
          <w:rFonts w:ascii="Times New Roman" w:eastAsia="Calibri" w:hAnsi="Times New Roman" w:cs="Times New Roman"/>
          <w:sz w:val="24"/>
          <w:szCs w:val="24"/>
        </w:rPr>
        <w:t>Федерального закона 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2.1.2.7.7.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 xml:space="preserve">2.1.2.7.8. </w:t>
      </w:r>
      <w:proofErr w:type="gramStart"/>
      <w:r w:rsidRPr="00101CDD">
        <w:rPr>
          <w:rFonts w:ascii="Times New Roman" w:eastAsia="Calibri" w:hAnsi="Times New Roman" w:cs="Times New Roman"/>
          <w:sz w:val="24"/>
          <w:szCs w:val="24"/>
        </w:rPr>
        <w:t>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101CDD">
        <w:rPr>
          <w:rFonts w:ascii="Times New Roman" w:eastAsia="Calibri" w:hAnsi="Times New Roman" w:cs="Times New Roman"/>
          <w:sz w:val="24"/>
          <w:szCs w:val="24"/>
        </w:rPr>
        <w:t xml:space="preserve">, </w:t>
      </w:r>
      <w:proofErr w:type="gramStart"/>
      <w:r w:rsidRPr="00101CDD">
        <w:rPr>
          <w:rFonts w:ascii="Times New Roman" w:eastAsia="Calibri" w:hAnsi="Times New Roman" w:cs="Times New Roman"/>
          <w:sz w:val="24"/>
          <w:szCs w:val="24"/>
        </w:rPr>
        <w:t>указанных в пунктах 6 - 9.1, 11, 12, 14 - 17, 19 - 21, 24 - 31, 34 - 36, 39, 40, 42 - 55 и 59 части 1 статьи 12 Федерального закона от 4 мая 2011 года №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w:t>
      </w:r>
      <w:proofErr w:type="gramEnd"/>
      <w:r w:rsidRPr="00101CDD">
        <w:rPr>
          <w:rFonts w:ascii="Times New Roman" w:eastAsia="Calibri" w:hAnsi="Times New Roman" w:cs="Times New Roman"/>
          <w:sz w:val="24"/>
          <w:szCs w:val="24"/>
        </w:rPr>
        <w:t xml:space="preserve"> информационной системе, в случаях, если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01CDD" w:rsidRPr="00101CDD" w:rsidRDefault="00101CDD" w:rsidP="00101CDD">
      <w:pPr>
        <w:spacing w:after="0" w:line="240" w:lineRule="auto"/>
        <w:jc w:val="both"/>
        <w:rPr>
          <w:rFonts w:ascii="Times New Roman" w:eastAsia="Calibri" w:hAnsi="Times New Roman" w:cs="Times New Roman"/>
          <w:color w:val="FF0000"/>
          <w:sz w:val="24"/>
          <w:szCs w:val="24"/>
        </w:rPr>
      </w:pPr>
      <w:r w:rsidRPr="00101CDD">
        <w:rPr>
          <w:rFonts w:ascii="Times New Roman" w:eastAsia="Calibri" w:hAnsi="Times New Roman" w:cs="Times New Roman"/>
          <w:sz w:val="24"/>
          <w:szCs w:val="24"/>
        </w:rPr>
        <w:t>2.1.2.7.9. Уклонение контролируемого лица от проведения обязательного профилактического визита».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2.2. </w:t>
      </w:r>
      <w:proofErr w:type="gramStart"/>
      <w:r w:rsidRPr="00101CDD">
        <w:rPr>
          <w:rFonts w:ascii="Times New Roman" w:hAnsi="Times New Roman" w:cs="Times New Roman"/>
          <w:sz w:val="24"/>
          <w:szCs w:val="24"/>
        </w:rPr>
        <w:t>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r w:rsidRPr="00101CDD">
        <w:rPr>
          <w:rFonts w:ascii="Times New Roman" w:hAnsi="Times New Roman" w:cs="Times New Roman"/>
          <w:sz w:val="24"/>
          <w:szCs w:val="24"/>
        </w:rPr>
        <w:br/>
        <w:t>2.2.1.Дата, время и место  принятия  решения.</w:t>
      </w:r>
      <w:r w:rsidRPr="00101CDD">
        <w:rPr>
          <w:rFonts w:ascii="Times New Roman" w:hAnsi="Times New Roman" w:cs="Times New Roman"/>
          <w:sz w:val="24"/>
          <w:szCs w:val="24"/>
        </w:rPr>
        <w:br/>
        <w:t>2.2.2.Кем принято решение.</w:t>
      </w:r>
      <w:r w:rsidRPr="00101CDD">
        <w:rPr>
          <w:rFonts w:ascii="Times New Roman" w:hAnsi="Times New Roman" w:cs="Times New Roman"/>
          <w:sz w:val="24"/>
          <w:szCs w:val="24"/>
        </w:rPr>
        <w:br/>
        <w:t>2.2.3.Основание проведения контрольного (надзорного) </w:t>
      </w:r>
      <w:r w:rsidRPr="00101CDD">
        <w:t>м</w:t>
      </w:r>
      <w:r w:rsidRPr="00101CDD">
        <w:rPr>
          <w:rFonts w:ascii="Times New Roman" w:hAnsi="Times New Roman" w:cs="Times New Roman"/>
          <w:sz w:val="24"/>
          <w:szCs w:val="24"/>
        </w:rPr>
        <w:t>ероприятия.</w:t>
      </w:r>
      <w:r w:rsidRPr="00101CDD">
        <w:rPr>
          <w:rFonts w:ascii="Times New Roman" w:hAnsi="Times New Roman" w:cs="Times New Roman"/>
          <w:sz w:val="24"/>
          <w:szCs w:val="24"/>
        </w:rPr>
        <w:br/>
        <w:t>2.2.4.Вид контроля.</w:t>
      </w:r>
      <w:r w:rsidRPr="00101CDD">
        <w:rPr>
          <w:rFonts w:ascii="Times New Roman" w:hAnsi="Times New Roman" w:cs="Times New Roman"/>
          <w:sz w:val="24"/>
          <w:szCs w:val="24"/>
        </w:rPr>
        <w:br/>
        <w:t>2.2.5.</w:t>
      </w:r>
      <w:proofErr w:type="gramEnd"/>
      <w:r w:rsidRPr="00101CDD">
        <w:rPr>
          <w:rFonts w:ascii="Times New Roman" w:hAnsi="Times New Roman" w:cs="Times New Roman"/>
          <w:sz w:val="24"/>
          <w:szCs w:val="24"/>
        </w:rPr>
        <w:t xml:space="preserve"> </w:t>
      </w:r>
      <w:proofErr w:type="gramStart"/>
      <w:r w:rsidRPr="00101CDD">
        <w:rPr>
          <w:rFonts w:ascii="Times New Roman" w:hAnsi="Times New Roman" w:cs="Times New Roman"/>
          <w:sz w:val="24"/>
          <w:szCs w:val="24"/>
        </w:rPr>
        <w:t>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r w:rsidRPr="00101CDD">
        <w:rPr>
          <w:rFonts w:ascii="Times New Roman" w:hAnsi="Times New Roman" w:cs="Times New Roman"/>
          <w:sz w:val="24"/>
          <w:szCs w:val="24"/>
        </w:rPr>
        <w:br/>
        <w:t>2.2.6.</w:t>
      </w:r>
      <w:proofErr w:type="gramEnd"/>
      <w:r w:rsidRPr="00101CDD">
        <w:rPr>
          <w:rFonts w:ascii="Times New Roman" w:hAnsi="Times New Roman" w:cs="Times New Roman"/>
          <w:sz w:val="24"/>
          <w:szCs w:val="24"/>
        </w:rPr>
        <w:t xml:space="preserve"> Объект контроля, в отношении которого проводится контрольное (надзорное) мероприятие.</w:t>
      </w:r>
      <w:r w:rsidRPr="00101CDD">
        <w:rPr>
          <w:rFonts w:ascii="Times New Roman" w:hAnsi="Times New Roman" w:cs="Times New Roman"/>
          <w:sz w:val="24"/>
          <w:szCs w:val="24"/>
        </w:rPr>
        <w:br/>
        <w:t>2.2.7.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2.2.8. </w:t>
      </w:r>
      <w:proofErr w:type="gramStart"/>
      <w:r w:rsidRPr="00101CDD">
        <w:rPr>
          <w:rFonts w:ascii="Times New Roman" w:hAnsi="Times New Roman" w:cs="Times New Roman"/>
          <w:sz w:val="24"/>
          <w:szCs w:val="24"/>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2.2.9. Вид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2.2.10. Перечень контрольных (надзорных) действий, совершаемых в рамках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2.2.11. Предмет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2.2.12. Проверочные листы, если их применение является обязательным.</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2.2.13. Дата проведения контрольного (надзорного) мероприятия, в том числе срок непосредственного взаимодействия с контролируемым лицом.</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2.2.14. Перечень документов, предоставление которых гражданином, организацией необходимо для оценки соблюдения обязательных требований.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2.3. Решение о проведении контрольного (надзорного) мероприятия принимается и подписывается начальником (заместителем начальника)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lastRenderedPageBreak/>
        <w:t>2.4.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2.4.1.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размещается информация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2.5. При проведении контрольных (надзорных) мероприятий используются средства фото, видеосъемки.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2.6.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2.7.5.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w:t>
      </w:r>
      <w:r w:rsidRPr="00101CDD">
        <w:rPr>
          <w:rFonts w:ascii="Times New Roman" w:hAnsi="Times New Roman" w:cs="Times New Roman"/>
          <w:sz w:val="24"/>
          <w:szCs w:val="24"/>
        </w:rPr>
        <w:lastRenderedPageBreak/>
        <w:t>воспрепятствования иным мерам по осуществлению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2.7.8. Составлять по результатам проведенных контрольных (надзорных) мероприятий соответствующие акты.</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2.7.9. Запрашивать и получать в установленном порядке сведения, материалы и документы, необходимые для осуществления своей деятельности.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2.7.11. Совершать иные действия, предусмотренные законодательством.</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 Инспекторы обязаны:</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2.8.1. Соблюдать законодательство Российской Федерации, права и законные интересы контролируемых лиц.</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области использования земель.</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2.8.3. </w:t>
      </w:r>
      <w:proofErr w:type="gramStart"/>
      <w:r w:rsidRPr="00101CDD">
        <w:rPr>
          <w:rFonts w:ascii="Times New Roman" w:hAnsi="Times New Roman" w:cs="Times New Roman"/>
          <w:sz w:val="24"/>
          <w:szCs w:val="24"/>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2.8.4. В пределах своих полномочий принимать меры по привлечению лиц, совершивших правонарушение в области использования объектов недвижимости, к ответственности.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2.8.6. Не препятствовать присутствию контролируемых лиц, их представителей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Федеральным законом № 248-ФЗ, осуществлять консультирование.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w:t>
      </w:r>
      <w:hyperlink r:id="rId17" w:anchor="64U0IK" w:history="1">
        <w:r w:rsidRPr="00101CDD">
          <w:rPr>
            <w:rFonts w:ascii="Times New Roman" w:hAnsi="Times New Roman" w:cs="Times New Roman"/>
            <w:sz w:val="24"/>
            <w:szCs w:val="24"/>
          </w:rPr>
          <w:t>Федеральным законом № 248-ФЗ</w:t>
        </w:r>
      </w:hyperlink>
      <w:r w:rsidRPr="00101CDD">
        <w:rPr>
          <w:rFonts w:ascii="Times New Roman" w:hAnsi="Times New Roman" w:cs="Times New Roman"/>
          <w:sz w:val="24"/>
          <w:szCs w:val="24"/>
        </w:rPr>
        <w:t>.</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lastRenderedPageBreak/>
        <w:t>2.8.10.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2.8.11. Доказывать обоснованность своих действий при их обжаловании в порядке, установленном законодательством Российской Федерации.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2.8.14. Исполнять иные требования, предусмотренные законодательством Российской Федерации и законодательством Томской области.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 Инспектор не вправе: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2.9.1. Оценивать соблюдение обязательных требований, если оценка соблюдения таких требований не относится к полномочиям уполномоченного органа.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2.9.3. </w:t>
      </w:r>
      <w:proofErr w:type="gramStart"/>
      <w:r w:rsidRPr="00101CDD">
        <w:rPr>
          <w:rFonts w:ascii="Times New Roman" w:hAnsi="Times New Roman" w:cs="Times New Roman"/>
          <w:sz w:val="24"/>
          <w:szCs w:val="24"/>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101CDD">
        <w:rPr>
          <w:rFonts w:ascii="Times New Roman" w:hAnsi="Times New Roman" w:cs="Times New Roman"/>
          <w:sz w:val="24"/>
          <w:szCs w:val="24"/>
        </w:rPr>
        <w:t xml:space="preserve"> уведомлено о проведении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2.9.6. Распространять информацию и сведения, полученные в результате осуществления муниципального земельного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2.9.7. Требовать от контролируемого лица представления документов, информации ранее даты начала проведения контрольного (надзорного) мероприятия.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2.9.9. Превышать установленные сроки проведения контрольных (надзорных) мероприятий.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2.9.10.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w:t>
      </w:r>
      <w:r w:rsidRPr="00101CDD">
        <w:rPr>
          <w:rFonts w:ascii="Times New Roman" w:hAnsi="Times New Roman" w:cs="Times New Roman"/>
          <w:sz w:val="24"/>
          <w:szCs w:val="24"/>
        </w:rPr>
        <w:lastRenderedPageBreak/>
        <w:t>указанных мероприятий.</w:t>
      </w:r>
      <w:r w:rsidRPr="00101CDD">
        <w:rPr>
          <w:rFonts w:ascii="Times New Roman" w:hAnsi="Times New Roman" w:cs="Times New Roman"/>
          <w:sz w:val="24"/>
          <w:szCs w:val="24"/>
        </w:rPr>
        <w:br/>
        <w:t xml:space="preserve">2.10. В соответствии с </w:t>
      </w:r>
      <w:hyperlink r:id="rId18" w:history="1">
        <w:r w:rsidRPr="00101CDD">
          <w:rPr>
            <w:rFonts w:ascii="Times New Roman" w:hAnsi="Times New Roman" w:cs="Times New Roman"/>
            <w:sz w:val="24"/>
            <w:szCs w:val="24"/>
          </w:rPr>
          <w:t>частью 2 статьи 61</w:t>
        </w:r>
      </w:hyperlink>
      <w:r w:rsidRPr="00101CDD">
        <w:rPr>
          <w:rFonts w:ascii="Times New Roman" w:hAnsi="Times New Roman" w:cs="Times New Roman"/>
          <w:sz w:val="24"/>
          <w:szCs w:val="24"/>
        </w:rPr>
        <w:t xml:space="preserve"> </w:t>
      </w:r>
      <w:hyperlink r:id="rId19" w:anchor="64U0IK" w:history="1">
        <w:r w:rsidRPr="00101CDD">
          <w:rPr>
            <w:rFonts w:ascii="Times New Roman" w:hAnsi="Times New Roman" w:cs="Times New Roman"/>
            <w:sz w:val="24"/>
            <w:szCs w:val="24"/>
          </w:rPr>
          <w:t>Федеральным законом № 248-ФЗ</w:t>
        </w:r>
      </w:hyperlink>
      <w:r w:rsidRPr="00101CDD">
        <w:rPr>
          <w:rFonts w:ascii="Times New Roman" w:hAnsi="Times New Roman" w:cs="Times New Roman"/>
          <w:sz w:val="24"/>
          <w:szCs w:val="24"/>
        </w:rPr>
        <w:t xml:space="preserve"> при осуществлении муниципального жилищного контроля плановые контрольные (надзорные) мероприятия не проводятся.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2.11. В соответствии с </w:t>
      </w:r>
      <w:hyperlink r:id="rId20" w:history="1">
        <w:r w:rsidRPr="00101CDD">
          <w:rPr>
            <w:rFonts w:ascii="Times New Roman" w:hAnsi="Times New Roman" w:cs="Times New Roman"/>
            <w:sz w:val="24"/>
            <w:szCs w:val="24"/>
          </w:rPr>
          <w:t>частью 3 статьи 66</w:t>
        </w:r>
      </w:hyperlink>
      <w:r w:rsidRPr="00101CDD">
        <w:rPr>
          <w:rFonts w:ascii="Times New Roman" w:hAnsi="Times New Roman" w:cs="Times New Roman"/>
          <w:sz w:val="24"/>
          <w:szCs w:val="24"/>
        </w:rPr>
        <w:t xml:space="preserve"> </w:t>
      </w:r>
      <w:hyperlink r:id="rId21" w:anchor="64U0IK" w:history="1">
        <w:r w:rsidRPr="00101CDD">
          <w:rPr>
            <w:rFonts w:ascii="Times New Roman" w:hAnsi="Times New Roman" w:cs="Times New Roman"/>
            <w:sz w:val="24"/>
            <w:szCs w:val="24"/>
          </w:rPr>
          <w:t>Федеральным законом № 248-ФЗ</w:t>
        </w:r>
      </w:hyperlink>
      <w:r w:rsidRPr="00101CDD">
        <w:rPr>
          <w:rFonts w:ascii="Times New Roman" w:hAnsi="Times New Roman" w:cs="Times New Roman"/>
          <w:sz w:val="24"/>
          <w:szCs w:val="24"/>
        </w:rPr>
        <w:t xml:space="preserve"> все внеплановые контрольные (надзорные) мероприятия могут проводиться только после согласования с органами прокуратуры.</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2.12. В рамках осуществления муниципального жилищного контроля проводятся следующие  виды контрольных (надзорных) мероприятий:</w:t>
      </w:r>
      <w:r w:rsidRPr="00101CDD">
        <w:rPr>
          <w:rFonts w:ascii="Times New Roman" w:hAnsi="Times New Roman" w:cs="Times New Roman"/>
          <w:sz w:val="24"/>
          <w:szCs w:val="24"/>
        </w:rPr>
        <w:br/>
        <w:t>2.13.1.Требующие взаимодействия с контролируемым лицом:</w:t>
      </w:r>
      <w:r w:rsidRPr="00101CDD">
        <w:rPr>
          <w:rFonts w:ascii="Times New Roman" w:hAnsi="Times New Roman" w:cs="Times New Roman"/>
          <w:sz w:val="24"/>
          <w:szCs w:val="24"/>
        </w:rPr>
        <w:br/>
        <w:t>2.13.1.1.Выездная проверка.</w:t>
      </w:r>
      <w:r w:rsidRPr="00101CDD">
        <w:rPr>
          <w:rFonts w:ascii="Times New Roman" w:hAnsi="Times New Roman" w:cs="Times New Roman"/>
          <w:sz w:val="24"/>
          <w:szCs w:val="24"/>
        </w:rPr>
        <w:br/>
        <w:t>2.13.1.2.Рейдовый осмотр.</w:t>
      </w:r>
      <w:r w:rsidRPr="00101CDD">
        <w:rPr>
          <w:rFonts w:ascii="Times New Roman" w:hAnsi="Times New Roman" w:cs="Times New Roman"/>
          <w:sz w:val="24"/>
          <w:szCs w:val="24"/>
        </w:rPr>
        <w:br/>
        <w:t>2.13.1.3.Инспекционный   визит.</w:t>
      </w:r>
      <w:r w:rsidRPr="00101CDD">
        <w:rPr>
          <w:rFonts w:ascii="Times New Roman" w:hAnsi="Times New Roman" w:cs="Times New Roman"/>
          <w:sz w:val="24"/>
          <w:szCs w:val="24"/>
        </w:rPr>
        <w:br/>
        <w:t>2.13.1.4.Документарная  проверка.</w:t>
      </w:r>
      <w:r w:rsidRPr="00101CDD">
        <w:rPr>
          <w:rFonts w:ascii="Times New Roman" w:hAnsi="Times New Roman" w:cs="Times New Roman"/>
          <w:sz w:val="24"/>
          <w:szCs w:val="24"/>
        </w:rPr>
        <w:br/>
        <w:t>2.13.2. Не требующие взаимодействия с контролируемым лицом - выездное обследование.</w:t>
      </w:r>
      <w:r w:rsidRPr="00101CDD">
        <w:rPr>
          <w:rFonts w:ascii="Times New Roman" w:hAnsi="Times New Roman" w:cs="Times New Roman"/>
          <w:sz w:val="24"/>
          <w:szCs w:val="24"/>
        </w:rPr>
        <w:br/>
        <w:t>2.14.Выездная   проверка:</w:t>
      </w:r>
      <w:r w:rsidRPr="00101CDD">
        <w:rPr>
          <w:rFonts w:ascii="Times New Roman" w:hAnsi="Times New Roman" w:cs="Times New Roman"/>
          <w:sz w:val="24"/>
          <w:szCs w:val="24"/>
        </w:rPr>
        <w:br/>
        <w:t>2.14.1. Выездная проверка проводится в отношении конкретного контролируемого лица,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r w:rsidRPr="00101CDD">
        <w:rPr>
          <w:rFonts w:ascii="Times New Roman" w:hAnsi="Times New Roman" w:cs="Times New Roman"/>
          <w:sz w:val="24"/>
          <w:szCs w:val="24"/>
        </w:rPr>
        <w:br/>
        <w:t xml:space="preserve">2.14.2.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101CDD">
        <w:rPr>
          <w:rFonts w:ascii="Times New Roman" w:hAnsi="Times New Roman" w:cs="Times New Roman"/>
          <w:sz w:val="24"/>
          <w:szCs w:val="24"/>
        </w:rPr>
        <w:t>позднее</w:t>
      </w:r>
      <w:proofErr w:type="gramEnd"/>
      <w:r w:rsidRPr="00101CDD">
        <w:rPr>
          <w:rFonts w:ascii="Times New Roman" w:hAnsi="Times New Roman" w:cs="Times New Roman"/>
          <w:sz w:val="24"/>
          <w:szCs w:val="24"/>
        </w:rPr>
        <w:t xml:space="preserve"> чем за 24 часа до ее начала в порядке, предусмотренном пунктом 2.36 настоящего Положения.</w:t>
      </w:r>
      <w:r w:rsidRPr="00101CDD">
        <w:rPr>
          <w:rFonts w:ascii="Times New Roman" w:hAnsi="Times New Roman" w:cs="Times New Roman"/>
          <w:sz w:val="24"/>
          <w:szCs w:val="24"/>
        </w:rPr>
        <w:br/>
        <w:t>2.14.3.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w:t>
      </w:r>
      <w:r w:rsidRPr="00101CDD">
        <w:rPr>
          <w:rFonts w:ascii="Times New Roman" w:hAnsi="Times New Roman" w:cs="Times New Roman"/>
          <w:sz w:val="24"/>
          <w:szCs w:val="24"/>
          <w:lang w:val="en-US"/>
        </w:rPr>
        <w:t> </w:t>
      </w:r>
      <w:r w:rsidRPr="00101CDD">
        <w:rPr>
          <w:rFonts w:ascii="Times New Roman" w:hAnsi="Times New Roman" w:cs="Times New Roman"/>
          <w:sz w:val="24"/>
          <w:szCs w:val="24"/>
        </w:rPr>
        <w:t>и</w:t>
      </w:r>
      <w:r w:rsidRPr="00101CDD">
        <w:rPr>
          <w:rFonts w:ascii="Times New Roman" w:hAnsi="Times New Roman" w:cs="Times New Roman"/>
          <w:sz w:val="24"/>
          <w:szCs w:val="24"/>
          <w:lang w:val="en-US"/>
        </w:rPr>
        <w:t> </w:t>
      </w:r>
      <w:r w:rsidRPr="00101CDD">
        <w:rPr>
          <w:rFonts w:ascii="Times New Roman" w:hAnsi="Times New Roman" w:cs="Times New Roman"/>
          <w:sz w:val="24"/>
          <w:szCs w:val="24"/>
        </w:rPr>
        <w:t>15</w:t>
      </w:r>
      <w:r w:rsidRPr="00101CDD">
        <w:rPr>
          <w:rFonts w:ascii="Times New Roman" w:hAnsi="Times New Roman" w:cs="Times New Roman"/>
          <w:sz w:val="24"/>
          <w:szCs w:val="24"/>
          <w:lang w:val="en-US"/>
        </w:rPr>
        <w:t> </w:t>
      </w:r>
      <w:r w:rsidRPr="00101CDD">
        <w:rPr>
          <w:rFonts w:ascii="Times New Roman" w:hAnsi="Times New Roman" w:cs="Times New Roman"/>
          <w:sz w:val="24"/>
          <w:szCs w:val="24"/>
        </w:rPr>
        <w:t>часов</w:t>
      </w:r>
      <w:r w:rsidRPr="00101CDD">
        <w:rPr>
          <w:rFonts w:ascii="Times New Roman" w:hAnsi="Times New Roman" w:cs="Times New Roman"/>
          <w:sz w:val="24"/>
          <w:szCs w:val="24"/>
          <w:lang w:val="en-US"/>
        </w:rPr>
        <w:t> </w:t>
      </w:r>
      <w:r w:rsidRPr="00101CDD">
        <w:rPr>
          <w:rFonts w:ascii="Times New Roman" w:hAnsi="Times New Roman" w:cs="Times New Roman"/>
          <w:sz w:val="24"/>
          <w:szCs w:val="24"/>
        </w:rPr>
        <w:t>для</w:t>
      </w:r>
      <w:r w:rsidRPr="00101CDD">
        <w:rPr>
          <w:rFonts w:ascii="Times New Roman" w:hAnsi="Times New Roman" w:cs="Times New Roman"/>
          <w:sz w:val="24"/>
          <w:szCs w:val="24"/>
          <w:lang w:val="en-US"/>
        </w:rPr>
        <w:t> </w:t>
      </w:r>
      <w:proofErr w:type="spellStart"/>
      <w:r w:rsidRPr="00101CDD">
        <w:rPr>
          <w:rFonts w:ascii="Times New Roman" w:hAnsi="Times New Roman" w:cs="Times New Roman"/>
          <w:sz w:val="24"/>
          <w:szCs w:val="24"/>
        </w:rPr>
        <w:t>микропредприятия</w:t>
      </w:r>
      <w:proofErr w:type="spellEnd"/>
      <w:r w:rsidRPr="00101CDD">
        <w:rPr>
          <w:rFonts w:ascii="Times New Roman" w:hAnsi="Times New Roman" w:cs="Times New Roman"/>
          <w:sz w:val="24"/>
          <w:szCs w:val="24"/>
        </w:rPr>
        <w:t>.</w:t>
      </w:r>
      <w:r w:rsidRPr="00101CDD">
        <w:rPr>
          <w:rFonts w:ascii="Times New Roman" w:hAnsi="Times New Roman" w:cs="Times New Roman"/>
          <w:sz w:val="24"/>
          <w:szCs w:val="24"/>
        </w:rPr>
        <w:br/>
        <w:t>2.14.4. В ходе выездной проверки допускаются следующие контрольные (надзорные) действия:</w:t>
      </w:r>
      <w:r w:rsidRPr="00101CDD">
        <w:rPr>
          <w:rFonts w:ascii="Times New Roman" w:hAnsi="Times New Roman" w:cs="Times New Roman"/>
          <w:sz w:val="24"/>
          <w:szCs w:val="24"/>
        </w:rPr>
        <w:br/>
        <w:t>2.14.4.1.Осмотр.</w:t>
      </w:r>
      <w:r w:rsidRPr="00101CDD">
        <w:rPr>
          <w:rFonts w:ascii="Times New Roman" w:hAnsi="Times New Roman" w:cs="Times New Roman"/>
          <w:sz w:val="24"/>
          <w:szCs w:val="24"/>
        </w:rPr>
        <w:br/>
        <w:t>2.14.4.2.Досмотр.</w:t>
      </w:r>
      <w:r w:rsidRPr="00101CDD">
        <w:rPr>
          <w:rFonts w:ascii="Times New Roman" w:hAnsi="Times New Roman" w:cs="Times New Roman"/>
          <w:sz w:val="24"/>
          <w:szCs w:val="24"/>
        </w:rPr>
        <w:br/>
        <w:t>2.14.4.3.Опрос.</w:t>
      </w:r>
      <w:r w:rsidRPr="00101CDD">
        <w:rPr>
          <w:rFonts w:ascii="Times New Roman" w:hAnsi="Times New Roman" w:cs="Times New Roman"/>
          <w:sz w:val="24"/>
          <w:szCs w:val="24"/>
        </w:rPr>
        <w:br/>
        <w:t>2.14.4.4.Получение письменных   объяснений.</w:t>
      </w:r>
      <w:r w:rsidRPr="00101CDD">
        <w:rPr>
          <w:rFonts w:ascii="Times New Roman" w:hAnsi="Times New Roman" w:cs="Times New Roman"/>
          <w:sz w:val="24"/>
          <w:szCs w:val="24"/>
        </w:rPr>
        <w:br/>
        <w:t>2.14.4.5.Истребование  документов.</w:t>
      </w:r>
      <w:r w:rsidRPr="00101CDD">
        <w:rPr>
          <w:rFonts w:ascii="Times New Roman" w:hAnsi="Times New Roman" w:cs="Times New Roman"/>
          <w:sz w:val="24"/>
          <w:szCs w:val="24"/>
        </w:rPr>
        <w:br/>
        <w:t>2.14.4.6.Экспертиза.</w:t>
      </w:r>
      <w:r w:rsidRPr="00101CDD">
        <w:rPr>
          <w:rFonts w:ascii="Times New Roman" w:hAnsi="Times New Roman" w:cs="Times New Roman"/>
          <w:sz w:val="24"/>
          <w:szCs w:val="24"/>
        </w:rPr>
        <w:br/>
        <w:t>2.15.Рейдовый осмотр:</w:t>
      </w:r>
      <w:r w:rsidRPr="00101CDD">
        <w:rPr>
          <w:rFonts w:ascii="Times New Roman" w:hAnsi="Times New Roman" w:cs="Times New Roman"/>
          <w:sz w:val="24"/>
          <w:szCs w:val="24"/>
        </w:rPr>
        <w:br/>
        <w:t>2.15.1.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r w:rsidRPr="00101CDD">
        <w:rPr>
          <w:rFonts w:ascii="Times New Roman" w:hAnsi="Times New Roman" w:cs="Times New Roman"/>
          <w:sz w:val="24"/>
          <w:szCs w:val="24"/>
        </w:rPr>
        <w:br/>
        <w:t xml:space="preserve">2.15.2. </w:t>
      </w:r>
      <w:proofErr w:type="gramStart"/>
      <w:r w:rsidRPr="00101CDD">
        <w:rPr>
          <w:rFonts w:ascii="Times New Roman" w:hAnsi="Times New Roman" w:cs="Times New Roman"/>
          <w:sz w:val="24"/>
          <w:szCs w:val="24"/>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r w:rsidRPr="00101CDD">
        <w:rPr>
          <w:rFonts w:ascii="Times New Roman" w:hAnsi="Times New Roman" w:cs="Times New Roman"/>
          <w:sz w:val="24"/>
          <w:szCs w:val="24"/>
        </w:rPr>
        <w:br/>
        <w:t>2.15.3.</w:t>
      </w:r>
      <w:proofErr w:type="gramEnd"/>
      <w:r w:rsidRPr="00101CDD">
        <w:rPr>
          <w:rFonts w:ascii="Times New Roman" w:hAnsi="Times New Roman" w:cs="Times New Roman"/>
          <w:sz w:val="24"/>
          <w:szCs w:val="24"/>
        </w:rPr>
        <w:t xml:space="preserve"> В ходе рейдового осмотра допускаются следующие контрольные (надзорные) действия:</w:t>
      </w:r>
      <w:r w:rsidRPr="00101CDD">
        <w:rPr>
          <w:rFonts w:ascii="Times New Roman" w:hAnsi="Times New Roman" w:cs="Times New Roman"/>
          <w:sz w:val="24"/>
          <w:szCs w:val="24"/>
        </w:rPr>
        <w:br/>
        <w:t>2.15.3.1.Осмотр.</w:t>
      </w:r>
      <w:r w:rsidRPr="00101CDD">
        <w:rPr>
          <w:rFonts w:ascii="Times New Roman" w:hAnsi="Times New Roman" w:cs="Times New Roman"/>
          <w:sz w:val="24"/>
          <w:szCs w:val="24"/>
        </w:rPr>
        <w:br/>
        <w:t>2.15.3.2.Досмотр.</w:t>
      </w:r>
      <w:r w:rsidRPr="00101CDD">
        <w:rPr>
          <w:rFonts w:ascii="Times New Roman" w:hAnsi="Times New Roman" w:cs="Times New Roman"/>
          <w:sz w:val="24"/>
          <w:szCs w:val="24"/>
        </w:rPr>
        <w:br/>
        <w:t>2.15.3.3.Опрос.</w:t>
      </w:r>
      <w:r w:rsidRPr="00101CDD">
        <w:rPr>
          <w:rFonts w:ascii="Times New Roman" w:hAnsi="Times New Roman" w:cs="Times New Roman"/>
          <w:sz w:val="24"/>
          <w:szCs w:val="24"/>
        </w:rPr>
        <w:br/>
        <w:t>2.15.3.4.Получение письменных объяснений.</w:t>
      </w:r>
      <w:r w:rsidRPr="00101CDD">
        <w:rPr>
          <w:rFonts w:ascii="Times New Roman" w:hAnsi="Times New Roman" w:cs="Times New Roman"/>
          <w:sz w:val="24"/>
          <w:szCs w:val="24"/>
        </w:rPr>
        <w:br/>
        <w:t>2.15.3.5.Истребование документов.</w:t>
      </w:r>
      <w:r w:rsidRPr="00101CDD">
        <w:rPr>
          <w:rFonts w:ascii="Times New Roman" w:hAnsi="Times New Roman" w:cs="Times New Roman"/>
          <w:sz w:val="24"/>
          <w:szCs w:val="24"/>
        </w:rPr>
        <w:br/>
      </w:r>
      <w:r w:rsidRPr="00101CDD">
        <w:rPr>
          <w:rFonts w:ascii="Times New Roman" w:hAnsi="Times New Roman" w:cs="Times New Roman"/>
          <w:sz w:val="24"/>
          <w:szCs w:val="24"/>
        </w:rPr>
        <w:lastRenderedPageBreak/>
        <w:t>2.15.3.6.Экспертиза.</w:t>
      </w:r>
      <w:r w:rsidRPr="00101CDD">
        <w:rPr>
          <w:rFonts w:ascii="Times New Roman" w:hAnsi="Times New Roman" w:cs="Times New Roman"/>
          <w:sz w:val="24"/>
          <w:szCs w:val="24"/>
        </w:rPr>
        <w:br/>
        <w:t>2.15.4. Срок взаимодействия с одним контролируемым лицом в период проведения рейдового осмотра не может превышать один рабочий день.</w:t>
      </w:r>
      <w:r w:rsidRPr="00101CDD">
        <w:rPr>
          <w:rFonts w:ascii="Times New Roman" w:hAnsi="Times New Roman" w:cs="Times New Roman"/>
          <w:sz w:val="24"/>
          <w:szCs w:val="24"/>
        </w:rPr>
        <w:br/>
        <w:t>2.15.5. При проведении рейдового осмотра инспекторы вправе взаимодействовать с находящимися на производственных объектах гражданами.</w:t>
      </w:r>
      <w:r w:rsidRPr="00101CDD">
        <w:rPr>
          <w:rFonts w:ascii="Times New Roman" w:hAnsi="Times New Roman" w:cs="Times New Roman"/>
          <w:sz w:val="24"/>
          <w:szCs w:val="24"/>
        </w:rPr>
        <w:br/>
        <w:t>2.15.6.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r w:rsidRPr="00101CDD">
        <w:rPr>
          <w:rFonts w:ascii="Times New Roman" w:hAnsi="Times New Roman" w:cs="Times New Roman"/>
          <w:sz w:val="24"/>
          <w:szCs w:val="24"/>
        </w:rPr>
        <w:br/>
        <w:t>2.15.7. В случае</w:t>
      </w:r>
      <w:proofErr w:type="gramStart"/>
      <w:r w:rsidRPr="00101CDD">
        <w:rPr>
          <w:rFonts w:ascii="Times New Roman" w:hAnsi="Times New Roman" w:cs="Times New Roman"/>
          <w:sz w:val="24"/>
          <w:szCs w:val="24"/>
        </w:rPr>
        <w:t>,</w:t>
      </w:r>
      <w:proofErr w:type="gramEnd"/>
      <w:r w:rsidRPr="00101CDD">
        <w:rPr>
          <w:rFonts w:ascii="Times New Roman" w:hAnsi="Times New Roman" w:cs="Times New Roman"/>
          <w:sz w:val="24"/>
          <w:szCs w:val="24"/>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r w:rsidRPr="00101CDD">
        <w:rPr>
          <w:rFonts w:ascii="Times New Roman" w:hAnsi="Times New Roman" w:cs="Times New Roman"/>
          <w:sz w:val="24"/>
          <w:szCs w:val="24"/>
        </w:rPr>
        <w:br/>
        <w:t>2.16.Инспекционный визит:</w:t>
      </w:r>
      <w:r w:rsidRPr="00101CDD">
        <w:rPr>
          <w:rFonts w:ascii="Times New Roman" w:hAnsi="Times New Roman" w:cs="Times New Roman"/>
          <w:sz w:val="24"/>
          <w:szCs w:val="24"/>
        </w:rPr>
        <w:br/>
        <w:t>2.16.1.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01CDD">
        <w:rPr>
          <w:rFonts w:ascii="Times New Roman" w:hAnsi="Times New Roman" w:cs="Times New Roman"/>
          <w:sz w:val="24"/>
          <w:szCs w:val="24"/>
        </w:rPr>
        <w:br/>
        <w:t>2.16.2. В ходе инспекционного визита допускаются следующие контрольные (надзорные) действия: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2.16.2.1.Осмотр.</w:t>
      </w:r>
      <w:r w:rsidRPr="00101CDD">
        <w:rPr>
          <w:rFonts w:ascii="Times New Roman" w:hAnsi="Times New Roman" w:cs="Times New Roman"/>
          <w:sz w:val="24"/>
          <w:szCs w:val="24"/>
        </w:rPr>
        <w:br/>
        <w:t>2.16.2.2.Опрос.</w:t>
      </w:r>
      <w:r w:rsidRPr="00101CDD">
        <w:rPr>
          <w:rFonts w:ascii="Times New Roman" w:hAnsi="Times New Roman" w:cs="Times New Roman"/>
          <w:sz w:val="24"/>
          <w:szCs w:val="24"/>
        </w:rPr>
        <w:br/>
        <w:t>2.16.2.3.Получение </w:t>
      </w:r>
      <w:r w:rsidRPr="00101CDD">
        <w:rPr>
          <w:rFonts w:ascii="Times New Roman" w:hAnsi="Times New Roman" w:cs="Times New Roman"/>
        </w:rPr>
        <w:t>письменных объяснений</w:t>
      </w:r>
      <w:r w:rsidRPr="00101CDD">
        <w:rPr>
          <w:rFonts w:ascii="Times New Roman" w:hAnsi="Times New Roman" w:cs="Times New Roman"/>
          <w:sz w:val="24"/>
          <w:szCs w:val="24"/>
        </w:rPr>
        <w:t>.</w:t>
      </w:r>
      <w:r w:rsidRPr="00101CDD">
        <w:rPr>
          <w:rFonts w:ascii="Times New Roman" w:hAnsi="Times New Roman" w:cs="Times New Roman"/>
          <w:sz w:val="24"/>
          <w:szCs w:val="24"/>
        </w:rPr>
        <w:br/>
        <w:t>2.16.2.4.Инструментальное обследование.</w:t>
      </w:r>
      <w:r w:rsidRPr="00101CDD">
        <w:rPr>
          <w:rFonts w:ascii="Times New Roman" w:hAnsi="Times New Roman" w:cs="Times New Roman"/>
          <w:sz w:val="24"/>
          <w:szCs w:val="24"/>
        </w:rPr>
        <w:br/>
        <w:t>2.16.2.5.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Pr="00101CDD">
        <w:rPr>
          <w:rFonts w:ascii="Times New Roman" w:hAnsi="Times New Roman" w:cs="Times New Roman"/>
          <w:sz w:val="24"/>
          <w:szCs w:val="24"/>
        </w:rPr>
        <w:br/>
        <w:t>2.16.3. Инспекционный визит проводится без предварительного уведомления контролируемого лица и собственника объекта контроля.</w:t>
      </w:r>
      <w:r w:rsidRPr="00101CDD">
        <w:rPr>
          <w:rFonts w:ascii="Times New Roman" w:hAnsi="Times New Roman" w:cs="Times New Roman"/>
          <w:sz w:val="24"/>
          <w:szCs w:val="24"/>
        </w:rPr>
        <w:br/>
        <w:t xml:space="preserve">2.16.4.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w:t>
      </w:r>
      <w:r w:rsidRPr="00101CDD">
        <w:rPr>
          <w:rFonts w:ascii="Times New Roman" w:hAnsi="Times New Roman" w:cs="Times New Roman"/>
        </w:rPr>
        <w:t>один рабочий </w:t>
      </w:r>
      <w:r w:rsidRPr="00101CDD">
        <w:rPr>
          <w:rFonts w:ascii="Times New Roman" w:hAnsi="Times New Roman" w:cs="Times New Roman"/>
          <w:sz w:val="24"/>
          <w:szCs w:val="24"/>
        </w:rPr>
        <w:t>день.</w:t>
      </w:r>
      <w:r w:rsidRPr="00101CDD">
        <w:rPr>
          <w:rFonts w:ascii="Times New Roman" w:hAnsi="Times New Roman" w:cs="Times New Roman"/>
          <w:sz w:val="24"/>
          <w:szCs w:val="24"/>
        </w:rPr>
        <w:br/>
        <w:t>2.16.5. Контролируемые лица или их представители обязаны обеспечить беспрепятственный доступ инспектора в здания, сооружения, помещения.</w:t>
      </w:r>
      <w:r w:rsidRPr="00101CDD">
        <w:rPr>
          <w:rFonts w:ascii="Times New Roman" w:hAnsi="Times New Roman" w:cs="Times New Roman"/>
          <w:sz w:val="24"/>
          <w:szCs w:val="24"/>
        </w:rPr>
        <w:br/>
        <w:t>2.17.Документарная проверка:</w:t>
      </w:r>
      <w:r w:rsidRPr="00101CDD">
        <w:rPr>
          <w:rFonts w:ascii="Times New Roman" w:hAnsi="Times New Roman" w:cs="Times New Roman"/>
          <w:sz w:val="24"/>
          <w:szCs w:val="24"/>
        </w:rPr>
        <w:br/>
        <w:t xml:space="preserve">2.17.1. </w:t>
      </w:r>
      <w:proofErr w:type="gramStart"/>
      <w:r w:rsidRPr="00101CDD">
        <w:rPr>
          <w:rFonts w:ascii="Times New Roman" w:hAnsi="Times New Roman" w:cs="Times New Roman"/>
          <w:sz w:val="24"/>
          <w:szCs w:val="24"/>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101CDD">
        <w:rPr>
          <w:rFonts w:ascii="Times New Roman" w:hAnsi="Times New Roman" w:cs="Times New Roman"/>
          <w:sz w:val="24"/>
          <w:szCs w:val="24"/>
        </w:rPr>
        <w:t xml:space="preserve"> (осуществления деятельности) контролируемого лица (его филиалов, представительств, обособленных структурных подразделений).</w:t>
      </w:r>
      <w:r w:rsidRPr="00101CDD">
        <w:rPr>
          <w:rFonts w:ascii="Times New Roman" w:hAnsi="Times New Roman" w:cs="Times New Roman"/>
          <w:sz w:val="24"/>
          <w:szCs w:val="24"/>
        </w:rPr>
        <w:br/>
        <w:t>2.17.2.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земельного контроля.</w:t>
      </w:r>
      <w:r w:rsidRPr="00101CDD">
        <w:rPr>
          <w:rFonts w:ascii="Times New Roman" w:hAnsi="Times New Roman" w:cs="Times New Roman"/>
          <w:sz w:val="24"/>
          <w:szCs w:val="24"/>
        </w:rPr>
        <w:br/>
        <w:t xml:space="preserve">2.17.3. В ходе документарной проверки допускаются следующие контрольные </w:t>
      </w:r>
      <w:r w:rsidRPr="00101CDD">
        <w:rPr>
          <w:rFonts w:ascii="Times New Roman" w:hAnsi="Times New Roman" w:cs="Times New Roman"/>
          <w:sz w:val="24"/>
          <w:szCs w:val="24"/>
        </w:rPr>
        <w:lastRenderedPageBreak/>
        <w:t>(надзорные) действия:</w:t>
      </w:r>
      <w:r w:rsidRPr="00101CDD">
        <w:rPr>
          <w:rFonts w:ascii="Times New Roman" w:hAnsi="Times New Roman" w:cs="Times New Roman"/>
          <w:sz w:val="24"/>
          <w:szCs w:val="24"/>
        </w:rPr>
        <w:br/>
        <w:t>2.17.3.1.Получение письменных объяснений.</w:t>
      </w:r>
      <w:r w:rsidRPr="00101CDD">
        <w:rPr>
          <w:rFonts w:ascii="Times New Roman" w:hAnsi="Times New Roman" w:cs="Times New Roman"/>
          <w:sz w:val="24"/>
          <w:szCs w:val="24"/>
        </w:rPr>
        <w:br/>
        <w:t>2.17.3.2.Истребование документов.</w:t>
      </w:r>
      <w:r w:rsidRPr="00101CDD">
        <w:rPr>
          <w:rFonts w:ascii="Times New Roman" w:hAnsi="Times New Roman" w:cs="Times New Roman"/>
          <w:sz w:val="24"/>
          <w:szCs w:val="24"/>
        </w:rPr>
        <w:br/>
        <w:t>2.17.3.3.Экспертиза.</w:t>
      </w:r>
      <w:r w:rsidRPr="00101CDD">
        <w:rPr>
          <w:rFonts w:ascii="Times New Roman" w:hAnsi="Times New Roman" w:cs="Times New Roman"/>
          <w:sz w:val="24"/>
          <w:szCs w:val="24"/>
        </w:rPr>
        <w:br/>
        <w:t>2.17.4. В случае</w:t>
      </w:r>
      <w:proofErr w:type="gramStart"/>
      <w:r w:rsidRPr="00101CDD">
        <w:rPr>
          <w:rFonts w:ascii="Times New Roman" w:hAnsi="Times New Roman" w:cs="Times New Roman"/>
          <w:sz w:val="24"/>
          <w:szCs w:val="24"/>
        </w:rPr>
        <w:t>,</w:t>
      </w:r>
      <w:proofErr w:type="gramEnd"/>
      <w:r w:rsidRPr="00101CDD">
        <w:rPr>
          <w:rFonts w:ascii="Times New Roman" w:hAnsi="Times New Roman" w:cs="Times New Roman"/>
          <w:sz w:val="24"/>
          <w:szCs w:val="24"/>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уполномоченный орган указанные в требовании документы.</w:t>
      </w:r>
      <w:r w:rsidRPr="00101CDD">
        <w:rPr>
          <w:rFonts w:ascii="Times New Roman" w:hAnsi="Times New Roman" w:cs="Times New Roman"/>
          <w:sz w:val="24"/>
          <w:szCs w:val="24"/>
        </w:rPr>
        <w:br/>
        <w:t xml:space="preserve">2.17.5. </w:t>
      </w:r>
      <w:proofErr w:type="gramStart"/>
      <w:r w:rsidRPr="00101CDD">
        <w:rPr>
          <w:rFonts w:ascii="Times New Roman" w:hAnsi="Times New Roman" w:cs="Times New Roman"/>
          <w:sz w:val="24"/>
          <w:szCs w:val="24"/>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101CDD">
        <w:rPr>
          <w:rFonts w:ascii="Times New Roman" w:hAnsi="Times New Roman" w:cs="Times New Roman"/>
          <w:sz w:val="24"/>
          <w:szCs w:val="24"/>
        </w:rPr>
        <w:t xml:space="preserve">. </w:t>
      </w:r>
      <w:proofErr w:type="gramStart"/>
      <w:r w:rsidRPr="00101CDD">
        <w:rPr>
          <w:rFonts w:ascii="Times New Roman" w:hAnsi="Times New Roman" w:cs="Times New Roman"/>
          <w:sz w:val="24"/>
          <w:szCs w:val="24"/>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r w:rsidRPr="00101CDD">
        <w:rPr>
          <w:rFonts w:ascii="Times New Roman" w:hAnsi="Times New Roman" w:cs="Times New Roman"/>
          <w:sz w:val="24"/>
          <w:szCs w:val="24"/>
        </w:rPr>
        <w:br/>
        <w:t>2.17.6.</w:t>
      </w:r>
      <w:proofErr w:type="gramEnd"/>
      <w:r w:rsidRPr="00101CDD">
        <w:rPr>
          <w:rFonts w:ascii="Times New Roman" w:hAnsi="Times New Roman" w:cs="Times New Roman"/>
          <w:sz w:val="24"/>
          <w:szCs w:val="24"/>
        </w:rPr>
        <w:t xml:space="preserve">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101CDD">
        <w:rPr>
          <w:rFonts w:ascii="Times New Roman" w:hAnsi="Times New Roman" w:cs="Times New Roman"/>
          <w:sz w:val="24"/>
          <w:szCs w:val="24"/>
        </w:rPr>
        <w:t>истребуются</w:t>
      </w:r>
      <w:proofErr w:type="spellEnd"/>
      <w:r w:rsidRPr="00101CDD">
        <w:rPr>
          <w:rFonts w:ascii="Times New Roman" w:hAnsi="Times New Roman" w:cs="Times New Roman"/>
          <w:sz w:val="24"/>
          <w:szCs w:val="24"/>
        </w:rPr>
        <w:t>.</w:t>
      </w:r>
      <w:r w:rsidRPr="00101CDD">
        <w:rPr>
          <w:rFonts w:ascii="Times New Roman" w:hAnsi="Times New Roman" w:cs="Times New Roman"/>
          <w:sz w:val="24"/>
          <w:szCs w:val="24"/>
        </w:rPr>
        <w:br/>
        <w:t xml:space="preserve">2.17.7. Срок проведения документарной проверки не может превышать десять рабочих дней. </w:t>
      </w:r>
      <w:proofErr w:type="gramStart"/>
      <w:r w:rsidRPr="00101CDD">
        <w:rPr>
          <w:rFonts w:ascii="Times New Roman" w:hAnsi="Times New Roman" w:cs="Times New Roman"/>
          <w:sz w:val="24"/>
          <w:szCs w:val="24"/>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101CDD">
        <w:rPr>
          <w:rFonts w:ascii="Times New Roman" w:hAnsi="Times New Roman" w:cs="Times New Roman"/>
          <w:sz w:val="24"/>
          <w:szCs w:val="24"/>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r w:rsidRPr="00101CDD">
        <w:rPr>
          <w:rFonts w:ascii="Times New Roman" w:hAnsi="Times New Roman" w:cs="Times New Roman"/>
          <w:sz w:val="24"/>
          <w:szCs w:val="24"/>
        </w:rPr>
        <w:br/>
        <w:t>2.17.8. Внеплановая документарная проверка проводится без согласования с органами прокуратуры.</w:t>
      </w:r>
      <w:r w:rsidRPr="00101CDD">
        <w:rPr>
          <w:rFonts w:ascii="Times New Roman" w:hAnsi="Times New Roman" w:cs="Times New Roman"/>
          <w:sz w:val="24"/>
          <w:szCs w:val="24"/>
        </w:rPr>
        <w:br/>
        <w:t>2.18. Выбор между проведением таких контрольных (надзорных) мероприятий как выездная проверка или рейдовый осмотр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r w:rsidRPr="00101CDD">
        <w:rPr>
          <w:rFonts w:ascii="Times New Roman" w:hAnsi="Times New Roman" w:cs="Times New Roman"/>
          <w:sz w:val="24"/>
          <w:szCs w:val="24"/>
        </w:rPr>
        <w:br/>
        <w:t>2.19.Выездное обследование:</w:t>
      </w:r>
      <w:r w:rsidRPr="00101CDD">
        <w:rPr>
          <w:rFonts w:ascii="Times New Roman" w:hAnsi="Times New Roman" w:cs="Times New Roman"/>
          <w:sz w:val="24"/>
          <w:szCs w:val="24"/>
        </w:rPr>
        <w:br/>
        <w:t xml:space="preserve">2.19.1.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w:t>
      </w:r>
      <w:r w:rsidRPr="00101CDD">
        <w:rPr>
          <w:rFonts w:ascii="Times New Roman" w:hAnsi="Times New Roman" w:cs="Times New Roman"/>
          <w:sz w:val="24"/>
          <w:szCs w:val="24"/>
        </w:rPr>
        <w:lastRenderedPageBreak/>
        <w:t>взаимодействия с контролируемым лицом и без его информирования в целях визуальной оценки соблюдения контролируемым лицом обязательных требований.</w:t>
      </w:r>
      <w:r w:rsidRPr="00101CDD">
        <w:rPr>
          <w:rFonts w:ascii="Times New Roman" w:hAnsi="Times New Roman" w:cs="Times New Roman"/>
          <w:sz w:val="24"/>
          <w:szCs w:val="24"/>
        </w:rPr>
        <w:br/>
        <w:t>2.19.2.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r w:rsidRPr="00101CDD">
        <w:rPr>
          <w:rFonts w:ascii="Times New Roman" w:hAnsi="Times New Roman" w:cs="Times New Roman"/>
          <w:sz w:val="24"/>
          <w:szCs w:val="24"/>
        </w:rPr>
        <w:br/>
        <w:t>2.19.3.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101CDD">
        <w:rPr>
          <w:rFonts w:ascii="Times New Roman" w:hAnsi="Times New Roman" w:cs="Times New Roman"/>
          <w:sz w:val="24"/>
          <w:szCs w:val="24"/>
        </w:rPr>
        <w:br/>
        <w:t>2.19.4.По результатам проведения выездного обследования решения, предусмотренные </w:t>
      </w:r>
      <w:hyperlink r:id="rId22" w:anchor="AAK0NS" w:history="1">
        <w:r w:rsidRPr="00101CDD">
          <w:rPr>
            <w:rFonts w:ascii="Times New Roman" w:hAnsi="Times New Roman" w:cs="Times New Roman"/>
            <w:sz w:val="24"/>
            <w:szCs w:val="24"/>
          </w:rPr>
          <w:t>пунктами 1</w:t>
        </w:r>
      </w:hyperlink>
      <w:r w:rsidRPr="00101CDD">
        <w:rPr>
          <w:rFonts w:ascii="Times New Roman" w:hAnsi="Times New Roman" w:cs="Times New Roman"/>
          <w:sz w:val="24"/>
          <w:szCs w:val="24"/>
        </w:rPr>
        <w:t> и </w:t>
      </w:r>
      <w:hyperlink r:id="rId23" w:anchor="AAM0NT" w:history="1">
        <w:r w:rsidRPr="00101CDD">
          <w:rPr>
            <w:rFonts w:ascii="Times New Roman" w:hAnsi="Times New Roman" w:cs="Times New Roman"/>
            <w:sz w:val="24"/>
            <w:szCs w:val="24"/>
          </w:rPr>
          <w:t>2 части 2 статьи 90 Федерального закона № 248-ФЗ</w:t>
        </w:r>
      </w:hyperlink>
      <w:r w:rsidRPr="00101CDD">
        <w:rPr>
          <w:rFonts w:ascii="Times New Roman" w:hAnsi="Times New Roman" w:cs="Times New Roman"/>
          <w:sz w:val="24"/>
          <w:szCs w:val="24"/>
        </w:rPr>
        <w:t>, не принимаются.</w:t>
      </w:r>
      <w:r w:rsidRPr="00101CDD">
        <w:rPr>
          <w:rFonts w:ascii="Times New Roman" w:hAnsi="Times New Roman" w:cs="Times New Roman"/>
          <w:sz w:val="24"/>
          <w:szCs w:val="24"/>
        </w:rPr>
        <w:br/>
        <w:t>2.19.5. Выездное обследование может проводиться в форме внепланового контрольного (надзорного)</w:t>
      </w:r>
      <w:r w:rsidRPr="00101CDD">
        <w:rPr>
          <w:rFonts w:ascii="Times New Roman" w:hAnsi="Times New Roman" w:cs="Times New Roman"/>
          <w:sz w:val="24"/>
          <w:szCs w:val="24"/>
          <w:lang w:val="en-US"/>
        </w:rPr>
        <w:t> </w:t>
      </w:r>
      <w:r w:rsidRPr="00101CDD">
        <w:rPr>
          <w:rFonts w:ascii="Times New Roman" w:hAnsi="Times New Roman" w:cs="Times New Roman"/>
          <w:sz w:val="24"/>
          <w:szCs w:val="24"/>
        </w:rPr>
        <w:t>мероприятия.</w:t>
      </w:r>
      <w:r w:rsidRPr="00101CDD">
        <w:rPr>
          <w:rFonts w:ascii="Times New Roman" w:hAnsi="Times New Roman" w:cs="Times New Roman"/>
          <w:sz w:val="24"/>
          <w:szCs w:val="24"/>
        </w:rPr>
        <w:br/>
        <w:t>2.20.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с:</w:t>
      </w:r>
      <w:r w:rsidRPr="00101CDD">
        <w:rPr>
          <w:rFonts w:ascii="Times New Roman" w:hAnsi="Times New Roman" w:cs="Times New Roman"/>
          <w:sz w:val="24"/>
          <w:szCs w:val="24"/>
        </w:rPr>
        <w:br/>
        <w:t>2.20.1.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r w:rsidRPr="00101CDD">
        <w:rPr>
          <w:rFonts w:ascii="Times New Roman" w:hAnsi="Times New Roman" w:cs="Times New Roman"/>
          <w:sz w:val="24"/>
          <w:szCs w:val="24"/>
        </w:rPr>
        <w:br/>
        <w:t>2.20.2.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4" w:anchor="AA40NM" w:history="1">
        <w:r w:rsidRPr="00101CDD">
          <w:rPr>
            <w:rFonts w:ascii="Times New Roman" w:hAnsi="Times New Roman" w:cs="Times New Roman"/>
            <w:sz w:val="24"/>
            <w:szCs w:val="24"/>
          </w:rPr>
          <w:t>частью 1 статьи 95 Федерального закона № 248-ФЗ</w:t>
        </w:r>
      </w:hyperlink>
      <w:r w:rsidRPr="00101CDD">
        <w:rPr>
          <w:rFonts w:ascii="Times New Roman" w:hAnsi="Times New Roman" w:cs="Times New Roman"/>
          <w:sz w:val="24"/>
          <w:szCs w:val="24"/>
        </w:rPr>
        <w:t>.</w:t>
      </w:r>
      <w:r w:rsidRPr="00101CDD">
        <w:rPr>
          <w:rFonts w:ascii="Times New Roman" w:hAnsi="Times New Roman" w:cs="Times New Roman"/>
          <w:sz w:val="24"/>
          <w:szCs w:val="24"/>
        </w:rPr>
        <w:br/>
        <w:t xml:space="preserve">2.21. </w:t>
      </w:r>
      <w:proofErr w:type="gramStart"/>
      <w:r w:rsidRPr="00101CDD">
        <w:rPr>
          <w:rFonts w:ascii="Times New Roman" w:hAnsi="Times New Roman" w:cs="Times New Roman"/>
          <w:sz w:val="24"/>
          <w:szCs w:val="24"/>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101CDD">
        <w:rPr>
          <w:rFonts w:ascii="Times New Roman" w:hAnsi="Times New Roman" w:cs="Times New Roman"/>
          <w:sz w:val="24"/>
          <w:szCs w:val="24"/>
        </w:rPr>
        <w:t xml:space="preserve"> месту нахождения объекта контроля посредством направления в тот же срок документов, предусмотренных </w:t>
      </w:r>
      <w:hyperlink r:id="rId25" w:anchor="A8E0NE" w:history="1">
        <w:r w:rsidRPr="00101CDD">
          <w:rPr>
            <w:rFonts w:ascii="Times New Roman" w:hAnsi="Times New Roman" w:cs="Times New Roman"/>
            <w:sz w:val="24"/>
            <w:szCs w:val="24"/>
          </w:rPr>
          <w:t>частью 5 статьи 66 Федерального закона № 248-ФЗ</w:t>
        </w:r>
      </w:hyperlink>
      <w:r w:rsidRPr="00101CDD">
        <w:rPr>
          <w:rFonts w:ascii="Times New Roman" w:hAnsi="Times New Roman" w:cs="Times New Roman"/>
          <w:sz w:val="24"/>
          <w:szCs w:val="24"/>
        </w:rPr>
        <w:t>.</w:t>
      </w:r>
      <w:r w:rsidRPr="00101CDD">
        <w:rPr>
          <w:rFonts w:ascii="Times New Roman" w:hAnsi="Times New Roman" w:cs="Times New Roman"/>
          <w:sz w:val="24"/>
          <w:szCs w:val="24"/>
        </w:rPr>
        <w:br/>
        <w:t>2.22.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r w:rsidRPr="00101CDD">
        <w:rPr>
          <w:rFonts w:ascii="Times New Roman" w:hAnsi="Times New Roman" w:cs="Times New Roman"/>
          <w:sz w:val="24"/>
          <w:szCs w:val="24"/>
        </w:rPr>
        <w:br/>
        <w:t>2.23.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101CDD" w:rsidRPr="00101CDD" w:rsidRDefault="00101CDD" w:rsidP="00101CDD">
      <w:pPr>
        <w:spacing w:after="0" w:line="240" w:lineRule="auto"/>
        <w:jc w:val="both"/>
        <w:rPr>
          <w:rFonts w:ascii="Times New Roman" w:eastAsiaTheme="minorEastAsia" w:hAnsi="Times New Roman" w:cs="Times New Roman"/>
          <w:sz w:val="24"/>
          <w:szCs w:val="24"/>
        </w:rPr>
      </w:pPr>
      <w:r w:rsidRPr="00101CDD">
        <w:rPr>
          <w:rFonts w:ascii="Times New Roman" w:eastAsiaTheme="minorEastAsia" w:hAnsi="Times New Roman" w:cs="Times New Roman"/>
          <w:sz w:val="24"/>
          <w:szCs w:val="24"/>
        </w:rPr>
        <w:t>2.24.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r w:rsidRPr="00101CDD">
        <w:rPr>
          <w:rFonts w:ascii="Times New Roman" w:eastAsiaTheme="minorEastAsia" w:hAnsi="Times New Roman" w:cs="Times New Roman"/>
          <w:sz w:val="24"/>
          <w:szCs w:val="24"/>
        </w:rPr>
        <w:br/>
        <w:t>2.25. К проведению контрольных (надзорных) мероприятий уполномоченным органом при необходимости могут привлекаться эксперты, экспертные организации, специалисты в порядке, установленном федеральным законодательством.</w:t>
      </w:r>
      <w:r w:rsidRPr="00101CDD">
        <w:rPr>
          <w:rFonts w:ascii="Times New Roman" w:eastAsiaTheme="minorEastAsia" w:hAnsi="Times New Roman" w:cs="Times New Roman"/>
          <w:sz w:val="24"/>
          <w:szCs w:val="24"/>
        </w:rPr>
        <w:br/>
        <w:t xml:space="preserve">2.26. </w:t>
      </w:r>
      <w:proofErr w:type="gramStart"/>
      <w:r w:rsidRPr="00101CDD">
        <w:rPr>
          <w:rFonts w:ascii="Times New Roman" w:eastAsiaTheme="minorEastAsia" w:hAnsi="Times New Roman" w:cs="Times New Roman"/>
          <w:sz w:val="24"/>
          <w:szCs w:val="24"/>
        </w:rPr>
        <w:t>Контроль за</w:t>
      </w:r>
      <w:proofErr w:type="gramEnd"/>
      <w:r w:rsidRPr="00101CDD">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101CDD">
        <w:rPr>
          <w:rFonts w:ascii="Times New Roman" w:eastAsiaTheme="minorEastAsia" w:hAnsi="Times New Roman" w:cs="Times New Roman"/>
          <w:sz w:val="24"/>
          <w:szCs w:val="24"/>
        </w:rPr>
        <w:t>контроль за</w:t>
      </w:r>
      <w:proofErr w:type="gramEnd"/>
      <w:r w:rsidRPr="00101CDD">
        <w:rPr>
          <w:rFonts w:ascii="Times New Roman" w:eastAsiaTheme="minorEastAsia" w:hAnsi="Times New Roman" w:cs="Times New Roman"/>
          <w:sz w:val="24"/>
          <w:szCs w:val="24"/>
        </w:rPr>
        <w:t xml:space="preserve"> устранением выявленных нарушений обязательных требований осуществляется в форме инспекционного визита.</w:t>
      </w:r>
      <w:r w:rsidRPr="00101CDD">
        <w:rPr>
          <w:rFonts w:ascii="Times New Roman" w:eastAsiaTheme="minorEastAsia" w:hAnsi="Times New Roman" w:cs="Times New Roman"/>
          <w:sz w:val="24"/>
          <w:szCs w:val="24"/>
        </w:rPr>
        <w:br/>
      </w:r>
      <w:r w:rsidRPr="00101CDD">
        <w:rPr>
          <w:rFonts w:ascii="Times New Roman" w:eastAsiaTheme="minorEastAsia" w:hAnsi="Times New Roman" w:cs="Times New Roman"/>
          <w:sz w:val="24"/>
          <w:szCs w:val="24"/>
        </w:rPr>
        <w:lastRenderedPageBreak/>
        <w:t>2.27.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101CDD">
          <w:rPr>
            <w:rFonts w:ascii="Times New Roman" w:eastAsiaTheme="minorEastAsia" w:hAnsi="Times New Roman" w:cs="Times New Roman"/>
            <w:sz w:val="24"/>
            <w:szCs w:val="24"/>
          </w:rPr>
          <w:t>статьями 76</w:t>
        </w:r>
      </w:hyperlink>
      <w:r w:rsidRPr="00101CDD">
        <w:rPr>
          <w:rFonts w:ascii="Times New Roman" w:eastAsiaTheme="minorEastAsia" w:hAnsi="Times New Roman" w:cs="Times New Roman"/>
          <w:sz w:val="24"/>
          <w:szCs w:val="24"/>
        </w:rPr>
        <w:t>-</w:t>
      </w:r>
      <w:hyperlink r:id="rId27" w:anchor="AA80NR" w:history="1">
        <w:r w:rsidRPr="00101CDD">
          <w:rPr>
            <w:rFonts w:ascii="Times New Roman" w:eastAsiaTheme="minorEastAsia" w:hAnsi="Times New Roman" w:cs="Times New Roman"/>
            <w:sz w:val="24"/>
            <w:szCs w:val="24"/>
          </w:rPr>
          <w:t>80</w:t>
        </w:r>
      </w:hyperlink>
      <w:r w:rsidRPr="00101CDD">
        <w:rPr>
          <w:rFonts w:ascii="Times New Roman" w:eastAsiaTheme="minorEastAsia" w:hAnsi="Times New Roman" w:cs="Times New Roman"/>
          <w:sz w:val="24"/>
          <w:szCs w:val="24"/>
        </w:rPr>
        <w:t>, </w:t>
      </w:r>
      <w:hyperlink r:id="rId28" w:anchor="AA00NN" w:history="1">
        <w:r w:rsidRPr="00101CDD">
          <w:rPr>
            <w:rFonts w:ascii="Times New Roman" w:eastAsiaTheme="minorEastAsia" w:hAnsi="Times New Roman" w:cs="Times New Roman"/>
            <w:sz w:val="24"/>
            <w:szCs w:val="24"/>
          </w:rPr>
          <w:t>82</w:t>
        </w:r>
      </w:hyperlink>
      <w:r w:rsidRPr="00101CDD">
        <w:rPr>
          <w:rFonts w:ascii="Times New Roman" w:eastAsiaTheme="minorEastAsia" w:hAnsi="Times New Roman" w:cs="Times New Roman"/>
          <w:sz w:val="24"/>
          <w:szCs w:val="24"/>
        </w:rPr>
        <w:t> и </w:t>
      </w:r>
      <w:hyperlink r:id="rId29" w:anchor="AA80NP" w:history="1">
        <w:r w:rsidRPr="00101CDD">
          <w:rPr>
            <w:rFonts w:ascii="Times New Roman" w:eastAsiaTheme="minorEastAsia" w:hAnsi="Times New Roman" w:cs="Times New Roman"/>
            <w:sz w:val="24"/>
            <w:szCs w:val="24"/>
          </w:rPr>
          <w:t>84 Федерального закона № 248-ФЗ</w:t>
        </w:r>
      </w:hyperlink>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2.27.1.Осмотр.</w:t>
      </w:r>
      <w:r w:rsidRPr="00101CDD">
        <w:rPr>
          <w:rFonts w:ascii="Times New Roman" w:eastAsiaTheme="minorEastAsia" w:hAnsi="Times New Roman" w:cs="Times New Roman"/>
          <w:sz w:val="24"/>
          <w:szCs w:val="24"/>
        </w:rPr>
        <w:br/>
        <w:t>2.27.2.Досмотр.</w:t>
      </w:r>
      <w:r w:rsidRPr="00101CDD">
        <w:rPr>
          <w:rFonts w:ascii="Times New Roman" w:eastAsiaTheme="minorEastAsia" w:hAnsi="Times New Roman" w:cs="Times New Roman"/>
          <w:sz w:val="24"/>
          <w:szCs w:val="24"/>
        </w:rPr>
        <w:br/>
        <w:t>2.27.3.Опрос.</w:t>
      </w:r>
      <w:r w:rsidRPr="00101CDD">
        <w:rPr>
          <w:rFonts w:ascii="Times New Roman" w:eastAsiaTheme="minorEastAsia" w:hAnsi="Times New Roman" w:cs="Times New Roman"/>
          <w:sz w:val="24"/>
          <w:szCs w:val="24"/>
        </w:rPr>
        <w:br/>
        <w:t xml:space="preserve">2.27.4.Получение письменных объяснений. </w:t>
      </w:r>
      <w:r w:rsidRPr="00101CDD">
        <w:rPr>
          <w:rFonts w:ascii="Times New Roman" w:eastAsiaTheme="minorEastAsia" w:hAnsi="Times New Roman" w:cs="Times New Roman"/>
          <w:sz w:val="24"/>
          <w:szCs w:val="24"/>
        </w:rPr>
        <w:br/>
        <w:t>2.27.5.Истребование документов.</w:t>
      </w:r>
      <w:r w:rsidRPr="00101CDD">
        <w:rPr>
          <w:rFonts w:ascii="Times New Roman" w:eastAsiaTheme="minorEastAsia" w:hAnsi="Times New Roman" w:cs="Times New Roman"/>
          <w:sz w:val="24"/>
          <w:szCs w:val="24"/>
        </w:rPr>
        <w:br/>
        <w:t>2.27.6.Инструментальное обследование.</w:t>
      </w:r>
      <w:r w:rsidRPr="00101CDD">
        <w:rPr>
          <w:rFonts w:ascii="Times New Roman" w:eastAsiaTheme="minorEastAsia" w:hAnsi="Times New Roman" w:cs="Times New Roman"/>
          <w:sz w:val="24"/>
          <w:szCs w:val="24"/>
        </w:rPr>
        <w:br/>
        <w:t>2.27.7.Экспертиза.</w:t>
      </w:r>
      <w:r w:rsidRPr="00101CDD">
        <w:rPr>
          <w:rFonts w:ascii="Times New Roman" w:eastAsiaTheme="minorEastAsia" w:hAnsi="Times New Roman" w:cs="Times New Roman"/>
          <w:sz w:val="24"/>
          <w:szCs w:val="24"/>
        </w:rPr>
        <w:br/>
        <w:t>2.28.Осмотр:</w:t>
      </w:r>
      <w:r w:rsidRPr="00101CDD">
        <w:rPr>
          <w:rFonts w:ascii="Times New Roman" w:eastAsiaTheme="minorEastAsia" w:hAnsi="Times New Roman" w:cs="Times New Roman"/>
          <w:sz w:val="24"/>
          <w:szCs w:val="24"/>
        </w:rPr>
        <w:br/>
        <w:t>2.28.1. Осмотр осуществляется инспектором в присутствии контролируемого лица или его представителя и (или)</w:t>
      </w:r>
      <w:r w:rsidRPr="00101CDD">
        <w:rPr>
          <w:lang w:val="en-US"/>
        </w:rPr>
        <w:t> </w:t>
      </w:r>
      <w:r w:rsidRPr="00101CDD">
        <w:rPr>
          <w:rFonts w:ascii="Times New Roman" w:eastAsiaTheme="minorEastAsia" w:hAnsi="Times New Roman" w:cs="Times New Roman"/>
          <w:sz w:val="24"/>
          <w:szCs w:val="24"/>
        </w:rPr>
        <w:t>применением</w:t>
      </w:r>
      <w:r w:rsidRPr="00101CDD">
        <w:rPr>
          <w:rFonts w:ascii="Times New Roman" w:eastAsiaTheme="minorEastAsia" w:hAnsi="Times New Roman" w:cs="Times New Roman"/>
          <w:sz w:val="24"/>
          <w:szCs w:val="24"/>
          <w:lang w:val="en-US"/>
        </w:rPr>
        <w:t> </w:t>
      </w:r>
      <w:r w:rsidRPr="00101CDD">
        <w:rPr>
          <w:rFonts w:ascii="Times New Roman" w:eastAsiaTheme="minorEastAsia" w:hAnsi="Times New Roman" w:cs="Times New Roman"/>
          <w:sz w:val="24"/>
          <w:szCs w:val="24"/>
        </w:rPr>
        <w:t>видеозаписи.</w:t>
      </w:r>
      <w:r w:rsidRPr="00101CDD">
        <w:rPr>
          <w:rFonts w:ascii="Times New Roman" w:eastAsiaTheme="minorEastAsia" w:hAnsi="Times New Roman" w:cs="Times New Roman"/>
          <w:sz w:val="24"/>
          <w:szCs w:val="24"/>
        </w:rPr>
        <w:br/>
        <w:t>2.28.2. По результатам осмотра инспектором составляется протокол осмотра, в который вносится перечень осмотренных помещений, а также вид, количество и иные идентификационные признаки обследуемых объектов, имеющие значение для контрольного</w:t>
      </w:r>
      <w:r w:rsidRPr="00101CDD">
        <w:rPr>
          <w:rFonts w:ascii="Times New Roman" w:eastAsiaTheme="minorEastAsia" w:hAnsi="Times New Roman" w:cs="Times New Roman"/>
          <w:sz w:val="24"/>
          <w:szCs w:val="24"/>
          <w:lang w:val="en-US"/>
        </w:rPr>
        <w:t> </w:t>
      </w:r>
      <w:r w:rsidRPr="00101CDD">
        <w:rPr>
          <w:rFonts w:ascii="Times New Roman" w:eastAsiaTheme="minorEastAsia" w:hAnsi="Times New Roman" w:cs="Times New Roman"/>
          <w:sz w:val="24"/>
          <w:szCs w:val="24"/>
        </w:rPr>
        <w:t>(надзорного)</w:t>
      </w:r>
      <w:r w:rsidRPr="00101CDD">
        <w:rPr>
          <w:rFonts w:ascii="Times New Roman" w:eastAsiaTheme="minorEastAsia" w:hAnsi="Times New Roman" w:cs="Times New Roman"/>
          <w:sz w:val="24"/>
          <w:szCs w:val="24"/>
          <w:lang w:val="en-US"/>
        </w:rPr>
        <w:t> </w:t>
      </w:r>
      <w:r w:rsidRPr="00101CDD">
        <w:rPr>
          <w:rFonts w:ascii="Times New Roman" w:eastAsiaTheme="minorEastAsia" w:hAnsi="Times New Roman" w:cs="Times New Roman"/>
          <w:sz w:val="24"/>
          <w:szCs w:val="24"/>
        </w:rPr>
        <w:t>мероприятия.</w:t>
      </w:r>
      <w:r w:rsidRPr="00101CDD">
        <w:rPr>
          <w:rFonts w:ascii="Times New Roman" w:eastAsiaTheme="minorEastAsia" w:hAnsi="Times New Roman" w:cs="Times New Roman"/>
          <w:sz w:val="24"/>
          <w:szCs w:val="24"/>
        </w:rPr>
        <w:br/>
        <w:t>2.29.Досмотр:</w:t>
      </w:r>
      <w:r w:rsidRPr="00101CDD">
        <w:rPr>
          <w:rFonts w:ascii="Times New Roman" w:eastAsiaTheme="minorEastAsia" w:hAnsi="Times New Roman" w:cs="Times New Roman"/>
          <w:sz w:val="24"/>
          <w:szCs w:val="24"/>
        </w:rPr>
        <w:br/>
        <w:t>2.29.1.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w:t>
      </w:r>
      <w:r w:rsidRPr="00101CDD">
        <w:rPr>
          <w:rFonts w:ascii="Times New Roman" w:eastAsiaTheme="minorEastAsia" w:hAnsi="Times New Roman" w:cs="Times New Roman"/>
          <w:sz w:val="24"/>
          <w:szCs w:val="24"/>
          <w:lang w:val="en-US"/>
        </w:rPr>
        <w:t> </w:t>
      </w:r>
      <w:r w:rsidRPr="00101CDD">
        <w:rPr>
          <w:rFonts w:ascii="Times New Roman" w:eastAsiaTheme="minorEastAsia" w:hAnsi="Times New Roman" w:cs="Times New Roman"/>
          <w:sz w:val="24"/>
          <w:szCs w:val="24"/>
        </w:rPr>
        <w:t>применением видеозаписи.</w:t>
      </w:r>
      <w:r w:rsidRPr="00101CDD">
        <w:rPr>
          <w:rFonts w:ascii="Times New Roman" w:eastAsiaTheme="minorEastAsia" w:hAnsi="Times New Roman" w:cs="Times New Roman"/>
          <w:sz w:val="24"/>
          <w:szCs w:val="24"/>
        </w:rPr>
        <w:br/>
        <w:t>2.29.2. По результатам досмотра инспектором составляется протокол досмотра, в который вносится перечень досмотренных территорий, земельных участков, а также вид, количество и иные идентификационные признаки исследуемых объектов, имеющих значение для контрольного (надзорного) мероприятия.</w:t>
      </w:r>
      <w:r w:rsidRPr="00101CDD">
        <w:rPr>
          <w:rFonts w:ascii="Times New Roman" w:eastAsiaTheme="minorEastAsia" w:hAnsi="Times New Roman" w:cs="Times New Roman"/>
          <w:sz w:val="24"/>
          <w:szCs w:val="24"/>
        </w:rPr>
        <w:br/>
        <w:t>2.30.Опрос.</w:t>
      </w:r>
      <w:r w:rsidRPr="00101CDD">
        <w:rPr>
          <w:rFonts w:ascii="Times New Roman" w:eastAsiaTheme="minorEastAsia" w:hAnsi="Times New Roman" w:cs="Times New Roman"/>
          <w:sz w:val="24"/>
          <w:szCs w:val="24"/>
        </w:rPr>
        <w:br/>
      </w:r>
      <w:proofErr w:type="gramStart"/>
      <w:r w:rsidRPr="00101CDD">
        <w:rPr>
          <w:rFonts w:ascii="Times New Roman" w:eastAsiaTheme="minorEastAsia" w:hAnsi="Times New Roman" w:cs="Times New Roman"/>
          <w:sz w:val="24"/>
          <w:szCs w:val="24"/>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r w:rsidRPr="00101CDD">
        <w:rPr>
          <w:rFonts w:ascii="Times New Roman" w:eastAsiaTheme="minorEastAsia" w:hAnsi="Times New Roman" w:cs="Times New Roman"/>
          <w:sz w:val="24"/>
          <w:szCs w:val="24"/>
        </w:rPr>
        <w:br/>
        <w:t>2.31.Получение письменных объяснений:</w:t>
      </w:r>
      <w:r w:rsidRPr="00101CDD">
        <w:rPr>
          <w:rFonts w:ascii="Times New Roman" w:eastAsiaTheme="minorEastAsia" w:hAnsi="Times New Roman" w:cs="Times New Roman"/>
          <w:sz w:val="24"/>
          <w:szCs w:val="24"/>
        </w:rPr>
        <w:br/>
        <w:t>2.31.1.</w:t>
      </w:r>
      <w:proofErr w:type="gramEnd"/>
      <w:r w:rsidRPr="00101CDD">
        <w:rPr>
          <w:rFonts w:ascii="Times New Roman" w:eastAsiaTheme="minorEastAsia" w:hAnsi="Times New Roman" w:cs="Times New Roman"/>
          <w:sz w:val="24"/>
          <w:szCs w:val="24"/>
        </w:rPr>
        <w:t xml:space="preserve"> Письменные объяснения (далее - объяснения) оформляются путем составления письменного документа в свободной форме.</w:t>
      </w:r>
      <w:r w:rsidRPr="00101CDD">
        <w:rPr>
          <w:rFonts w:ascii="Times New Roman" w:eastAsiaTheme="minorEastAsia" w:hAnsi="Times New Roman" w:cs="Times New Roman"/>
          <w:sz w:val="24"/>
          <w:szCs w:val="24"/>
        </w:rPr>
        <w:br/>
        <w:t>2.31.2.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r w:rsidRPr="00101CDD">
        <w:rPr>
          <w:rFonts w:ascii="Times New Roman" w:eastAsiaTheme="minorEastAsia" w:hAnsi="Times New Roman" w:cs="Times New Roman"/>
          <w:sz w:val="24"/>
          <w:szCs w:val="24"/>
        </w:rPr>
        <w:br/>
        <w:t>2.32.Истребование документов:</w:t>
      </w:r>
      <w:r w:rsidRPr="00101CDD">
        <w:rPr>
          <w:rFonts w:ascii="Times New Roman" w:eastAsiaTheme="minorEastAsia" w:hAnsi="Times New Roman" w:cs="Times New Roman"/>
          <w:sz w:val="24"/>
          <w:szCs w:val="24"/>
        </w:rPr>
        <w:br/>
        <w:t xml:space="preserve">2.32.1. </w:t>
      </w:r>
      <w:proofErr w:type="spellStart"/>
      <w:r w:rsidRPr="00101CDD">
        <w:rPr>
          <w:rFonts w:ascii="Times New Roman" w:eastAsiaTheme="minorEastAsia" w:hAnsi="Times New Roman" w:cs="Times New Roman"/>
          <w:sz w:val="24"/>
          <w:szCs w:val="24"/>
        </w:rPr>
        <w:t>Истребуемые</w:t>
      </w:r>
      <w:proofErr w:type="spellEnd"/>
      <w:r w:rsidRPr="00101CDD">
        <w:rPr>
          <w:rFonts w:ascii="Times New Roman" w:eastAsiaTheme="minorEastAsia" w:hAnsi="Times New Roman" w:cs="Times New Roman"/>
          <w:sz w:val="24"/>
          <w:szCs w:val="24"/>
        </w:rPr>
        <w:t xml:space="preserve"> документы направляются в уполномоченный орган в форме электронного документа в порядке, предусмотренном </w:t>
      </w:r>
      <w:hyperlink r:id="rId30" w:anchor="8PO0LU" w:history="1">
        <w:r w:rsidRPr="00101CDD">
          <w:rPr>
            <w:rFonts w:ascii="Times New Roman" w:eastAsiaTheme="minorEastAsia" w:hAnsi="Times New Roman" w:cs="Times New Roman"/>
            <w:sz w:val="24"/>
            <w:szCs w:val="24"/>
          </w:rPr>
          <w:t>статьей 21 Федерального закона № 248-ФЗ</w:t>
        </w:r>
      </w:hyperlink>
      <w:r w:rsidRPr="00101CDD">
        <w:rPr>
          <w:rFonts w:ascii="Times New Roman" w:eastAsiaTheme="minorEastAsia" w:hAnsi="Times New Roman" w:cs="Times New Roman"/>
          <w:sz w:val="24"/>
          <w:szCs w:val="24"/>
        </w:rPr>
        <w:t xml:space="preserve">, 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w:t>
      </w:r>
      <w:r w:rsidRPr="00101CDD">
        <w:rPr>
          <w:rFonts w:ascii="Times New Roman" w:eastAsiaTheme="minorEastAsia" w:hAnsi="Times New Roman" w:cs="Times New Roman"/>
          <w:sz w:val="24"/>
          <w:szCs w:val="24"/>
        </w:rPr>
        <w:lastRenderedPageBreak/>
        <w:t>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r w:rsidRPr="00101CDD">
        <w:rPr>
          <w:rFonts w:ascii="Times New Roman" w:eastAsiaTheme="minorEastAsia" w:hAnsi="Times New Roman" w:cs="Times New Roman"/>
          <w:sz w:val="24"/>
          <w:szCs w:val="24"/>
        </w:rPr>
        <w:br/>
        <w:t xml:space="preserve">2.32.2. В случае представления заверенных копий </w:t>
      </w:r>
      <w:proofErr w:type="spellStart"/>
      <w:r w:rsidRPr="00101CDD">
        <w:rPr>
          <w:rFonts w:ascii="Times New Roman" w:eastAsiaTheme="minorEastAsia" w:hAnsi="Times New Roman" w:cs="Times New Roman"/>
          <w:sz w:val="24"/>
          <w:szCs w:val="24"/>
        </w:rPr>
        <w:t>истребуемых</w:t>
      </w:r>
      <w:proofErr w:type="spellEnd"/>
      <w:r w:rsidRPr="00101CDD">
        <w:rPr>
          <w:rFonts w:ascii="Times New Roman" w:eastAsiaTheme="minorEastAsia" w:hAnsi="Times New Roman" w:cs="Times New Roman"/>
          <w:sz w:val="24"/>
          <w:szCs w:val="24"/>
        </w:rPr>
        <w:t xml:space="preserve"> документов инспектор вправе ознакомиться с подлинниками документов.</w:t>
      </w:r>
      <w:r w:rsidRPr="00101CDD">
        <w:rPr>
          <w:rFonts w:ascii="Times New Roman" w:eastAsiaTheme="minorEastAsia" w:hAnsi="Times New Roman" w:cs="Times New Roman"/>
          <w:sz w:val="24"/>
          <w:szCs w:val="24"/>
        </w:rPr>
        <w:br/>
        <w:t xml:space="preserve">2.32.3. Документы, которые </w:t>
      </w:r>
      <w:proofErr w:type="spellStart"/>
      <w:r w:rsidRPr="00101CDD">
        <w:rPr>
          <w:rFonts w:ascii="Times New Roman" w:eastAsiaTheme="minorEastAsia" w:hAnsi="Times New Roman" w:cs="Times New Roman"/>
          <w:sz w:val="24"/>
          <w:szCs w:val="24"/>
        </w:rPr>
        <w:t>истребуются</w:t>
      </w:r>
      <w:proofErr w:type="spellEnd"/>
      <w:r w:rsidRPr="00101CDD">
        <w:rPr>
          <w:rFonts w:ascii="Times New Roman" w:eastAsiaTheme="minorEastAsia" w:hAnsi="Times New Roman" w:cs="Times New Roman"/>
          <w:sz w:val="24"/>
          <w:szCs w:val="24"/>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101CDD">
        <w:rPr>
          <w:rFonts w:ascii="Times New Roman" w:eastAsiaTheme="minorEastAsia" w:hAnsi="Times New Roman" w:cs="Times New Roman"/>
          <w:sz w:val="24"/>
          <w:szCs w:val="24"/>
        </w:rPr>
        <w:t>,</w:t>
      </w:r>
      <w:proofErr w:type="gramEnd"/>
      <w:r w:rsidRPr="00101CDD">
        <w:rPr>
          <w:rFonts w:ascii="Times New Roman" w:eastAsiaTheme="minorEastAsia" w:hAnsi="Times New Roman" w:cs="Times New Roman"/>
          <w:sz w:val="24"/>
          <w:szCs w:val="24"/>
        </w:rPr>
        <w:t xml:space="preserve"> если контролируемое лицо не имеет возможности представить </w:t>
      </w:r>
      <w:proofErr w:type="spellStart"/>
      <w:r w:rsidRPr="00101CDD">
        <w:rPr>
          <w:rFonts w:ascii="Times New Roman" w:eastAsiaTheme="minorEastAsia" w:hAnsi="Times New Roman" w:cs="Times New Roman"/>
          <w:sz w:val="24"/>
          <w:szCs w:val="24"/>
        </w:rPr>
        <w:t>истребуемые</w:t>
      </w:r>
      <w:proofErr w:type="spellEnd"/>
      <w:r w:rsidRPr="00101CDD">
        <w:rPr>
          <w:rFonts w:ascii="Times New Roman" w:eastAsiaTheme="minorEastAsia" w:hAnsi="Times New Roman" w:cs="Times New Roman"/>
          <w:sz w:val="24"/>
          <w:szCs w:val="24"/>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101CDD">
        <w:rPr>
          <w:rFonts w:ascii="Times New Roman" w:eastAsiaTheme="minorEastAsia" w:hAnsi="Times New Roman" w:cs="Times New Roman"/>
          <w:sz w:val="24"/>
          <w:szCs w:val="24"/>
        </w:rPr>
        <w:t>истребуемые</w:t>
      </w:r>
      <w:proofErr w:type="spellEnd"/>
      <w:r w:rsidRPr="00101CDD">
        <w:rPr>
          <w:rFonts w:ascii="Times New Roman" w:eastAsiaTheme="minorEastAsia" w:hAnsi="Times New Roman" w:cs="Times New Roman"/>
          <w:sz w:val="24"/>
          <w:szCs w:val="24"/>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101CDD">
        <w:rPr>
          <w:rFonts w:ascii="Times New Roman" w:eastAsiaTheme="minorEastAsia" w:hAnsi="Times New Roman" w:cs="Times New Roman"/>
          <w:sz w:val="24"/>
          <w:szCs w:val="24"/>
        </w:rPr>
        <w:t>истребуемые</w:t>
      </w:r>
      <w:proofErr w:type="spellEnd"/>
      <w:r w:rsidRPr="00101CDD">
        <w:rPr>
          <w:rFonts w:ascii="Times New Roman" w:eastAsiaTheme="minorEastAsia" w:hAnsi="Times New Roman" w:cs="Times New Roman"/>
          <w:sz w:val="24"/>
          <w:szCs w:val="24"/>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1" w:anchor="8PO0LU" w:history="1">
        <w:r w:rsidRPr="00101CDD">
          <w:rPr>
            <w:rFonts w:ascii="Times New Roman" w:eastAsiaTheme="minorEastAsia" w:hAnsi="Times New Roman" w:cs="Times New Roman"/>
            <w:sz w:val="24"/>
            <w:szCs w:val="24"/>
          </w:rPr>
          <w:t>статьей 21 Федерального закона № 248-ФЗ</w:t>
        </w:r>
      </w:hyperlink>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 xml:space="preserve">2.32.4.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101CDD">
        <w:rPr>
          <w:rFonts w:ascii="Times New Roman" w:eastAsiaTheme="minorEastAsia" w:hAnsi="Times New Roman" w:cs="Times New Roman"/>
          <w:sz w:val="24"/>
          <w:szCs w:val="24"/>
        </w:rPr>
        <w:t>истребуемые</w:t>
      </w:r>
      <w:proofErr w:type="spellEnd"/>
      <w:r w:rsidRPr="00101CDD">
        <w:rPr>
          <w:rFonts w:ascii="Times New Roman" w:eastAsiaTheme="minorEastAsia" w:hAnsi="Times New Roman" w:cs="Times New Roman"/>
          <w:sz w:val="24"/>
          <w:szCs w:val="24"/>
        </w:rPr>
        <w:t xml:space="preserve"> документы (копии документов) были представлены ранее, с указанием реквизитов документа, которым (приложением к </w:t>
      </w:r>
      <w:proofErr w:type="gramStart"/>
      <w:r w:rsidRPr="00101CDD">
        <w:rPr>
          <w:rFonts w:ascii="Times New Roman" w:eastAsiaTheme="minorEastAsia" w:hAnsi="Times New Roman" w:cs="Times New Roman"/>
          <w:sz w:val="24"/>
          <w:szCs w:val="24"/>
        </w:rPr>
        <w:t xml:space="preserve">которому) </w:t>
      </w:r>
      <w:proofErr w:type="gramEnd"/>
      <w:r w:rsidRPr="00101CDD">
        <w:rPr>
          <w:rFonts w:ascii="Times New Roman" w:eastAsiaTheme="minorEastAsia" w:hAnsi="Times New Roman" w:cs="Times New Roman"/>
          <w:sz w:val="24"/>
          <w:szCs w:val="24"/>
        </w:rPr>
        <w:t>они были представлены.</w:t>
      </w:r>
      <w:r w:rsidRPr="00101CDD">
        <w:rPr>
          <w:rFonts w:ascii="Times New Roman" w:eastAsiaTheme="minorEastAsia" w:hAnsi="Times New Roman" w:cs="Times New Roman"/>
          <w:sz w:val="24"/>
          <w:szCs w:val="24"/>
        </w:rPr>
        <w:br/>
        <w:t>2.33.Инструментальное обследование:</w:t>
      </w:r>
      <w:r w:rsidRPr="00101CDD">
        <w:rPr>
          <w:rFonts w:ascii="Times New Roman" w:eastAsiaTheme="minorEastAsia" w:hAnsi="Times New Roman" w:cs="Times New Roman"/>
          <w:sz w:val="24"/>
          <w:szCs w:val="24"/>
        </w:rPr>
        <w:br/>
        <w:t xml:space="preserve">2.33.1. </w:t>
      </w:r>
      <w:proofErr w:type="gramStart"/>
      <w:r w:rsidRPr="00101CDD">
        <w:rPr>
          <w:rFonts w:ascii="Times New Roman" w:eastAsiaTheme="minorEastAsia" w:hAnsi="Times New Roman" w:cs="Times New Roman"/>
          <w:sz w:val="24"/>
          <w:szCs w:val="24"/>
        </w:rPr>
        <w:t>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2" w:anchor="AA00NN" w:history="1">
        <w:r w:rsidRPr="00101CDD">
          <w:rPr>
            <w:rFonts w:ascii="Times New Roman" w:eastAsiaTheme="minorEastAsia" w:hAnsi="Times New Roman" w:cs="Times New Roman"/>
            <w:sz w:val="24"/>
            <w:szCs w:val="24"/>
          </w:rPr>
          <w:t>статьей 82 Федерального закона № 248-ФЗ</w:t>
        </w:r>
      </w:hyperlink>
      <w:r w:rsidRPr="00101CDD">
        <w:rPr>
          <w:rFonts w:ascii="Times New Roman" w:eastAsiaTheme="minorEastAsia" w:hAnsi="Times New Roman" w:cs="Times New Roman"/>
          <w:sz w:val="24"/>
          <w:szCs w:val="24"/>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r w:rsidRPr="00101CDD">
        <w:rPr>
          <w:rFonts w:ascii="Times New Roman" w:eastAsiaTheme="minorEastAsia" w:hAnsi="Times New Roman" w:cs="Times New Roman"/>
          <w:sz w:val="24"/>
          <w:szCs w:val="24"/>
        </w:rPr>
        <w:br/>
        <w:t>2.33.2</w:t>
      </w:r>
      <w:proofErr w:type="gramEnd"/>
      <w:r w:rsidRPr="00101CDD">
        <w:rPr>
          <w:rFonts w:ascii="Times New Roman" w:eastAsiaTheme="minorEastAsia" w:hAnsi="Times New Roman" w:cs="Times New Roman"/>
          <w:sz w:val="24"/>
          <w:szCs w:val="24"/>
        </w:rPr>
        <w:t xml:space="preserve">. Инструментальное обследование осуществляется инспектором или специалистом, </w:t>
      </w:r>
      <w:proofErr w:type="gramStart"/>
      <w:r w:rsidRPr="00101CDD">
        <w:rPr>
          <w:rFonts w:ascii="Times New Roman" w:eastAsiaTheme="minorEastAsia" w:hAnsi="Times New Roman" w:cs="Times New Roman"/>
          <w:sz w:val="24"/>
          <w:szCs w:val="24"/>
        </w:rPr>
        <w:t>имеющими</w:t>
      </w:r>
      <w:proofErr w:type="gramEnd"/>
      <w:r w:rsidRPr="00101CDD">
        <w:rPr>
          <w:rFonts w:ascii="Times New Roman" w:eastAsiaTheme="minorEastAsia" w:hAnsi="Times New Roman" w:cs="Times New Roman"/>
          <w:sz w:val="24"/>
          <w:szCs w:val="24"/>
        </w:rPr>
        <w:t xml:space="preserve"> допуск к работе на специальном оборудовании, использованию технических приборов.</w:t>
      </w:r>
      <w:r w:rsidRPr="00101CDD">
        <w:rPr>
          <w:rFonts w:ascii="Times New Roman" w:eastAsiaTheme="minorEastAsia" w:hAnsi="Times New Roman" w:cs="Times New Roman"/>
          <w:sz w:val="24"/>
          <w:szCs w:val="24"/>
        </w:rPr>
        <w:br/>
        <w:t xml:space="preserve">2.33.3. </w:t>
      </w:r>
      <w:proofErr w:type="gramStart"/>
      <w:r w:rsidRPr="00101CDD">
        <w:rPr>
          <w:rFonts w:ascii="Times New Roman" w:eastAsiaTheme="minorEastAsia" w:hAnsi="Times New Roman" w:cs="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101CDD">
        <w:rPr>
          <w:rFonts w:ascii="Times New Roman" w:eastAsiaTheme="minorEastAsia" w:hAnsi="Times New Roman" w:cs="Times New Roman"/>
          <w:sz w:val="24"/>
          <w:szCs w:val="24"/>
        </w:rPr>
        <w:t xml:space="preserve"> этих показателей установленным нормам, иные сведения, имеющие значение для оценки результатов инструментального обследования.</w:t>
      </w:r>
      <w:r w:rsidRPr="00101CDD">
        <w:rPr>
          <w:rFonts w:ascii="Times New Roman" w:eastAsiaTheme="minorEastAsia" w:hAnsi="Times New Roman" w:cs="Times New Roman"/>
          <w:sz w:val="24"/>
          <w:szCs w:val="24"/>
        </w:rPr>
        <w:br/>
        <w:t>2.34.Экспертиза:</w:t>
      </w:r>
      <w:r w:rsidRPr="00101CDD">
        <w:rPr>
          <w:rFonts w:ascii="Times New Roman" w:eastAsiaTheme="minorEastAsia" w:hAnsi="Times New Roman" w:cs="Times New Roman"/>
          <w:sz w:val="24"/>
          <w:szCs w:val="24"/>
        </w:rPr>
        <w:br/>
        <w:t>2.34.1. Конкретное экспертное задание включает одну или несколько из следующих задач экспертизы:</w:t>
      </w:r>
      <w:r w:rsidRPr="00101CDD">
        <w:rPr>
          <w:rFonts w:ascii="Times New Roman" w:eastAsiaTheme="minorEastAsia" w:hAnsi="Times New Roman" w:cs="Times New Roman"/>
          <w:sz w:val="24"/>
          <w:szCs w:val="24"/>
        </w:rPr>
        <w:br/>
        <w:t>2.34.1.1.Установление фактов, обстоятельств.</w:t>
      </w:r>
      <w:r w:rsidRPr="00101CDD">
        <w:rPr>
          <w:rFonts w:ascii="Times New Roman" w:eastAsiaTheme="minorEastAsia" w:hAnsi="Times New Roman" w:cs="Times New Roman"/>
          <w:sz w:val="24"/>
          <w:szCs w:val="24"/>
        </w:rPr>
        <w:br/>
        <w:t>2.34.1.2.Установление тождества или различия.</w:t>
      </w:r>
      <w:r w:rsidRPr="00101CDD">
        <w:rPr>
          <w:rFonts w:ascii="Times New Roman" w:eastAsiaTheme="minorEastAsia" w:hAnsi="Times New Roman" w:cs="Times New Roman"/>
          <w:sz w:val="24"/>
          <w:szCs w:val="24"/>
        </w:rPr>
        <w:br/>
        <w:t>2.34.2. Экспертиза осуществляется экспертом или экспертной организацией по поручению уполномоченного органа.</w:t>
      </w:r>
      <w:r w:rsidRPr="00101CDD">
        <w:rPr>
          <w:rFonts w:ascii="Times New Roman" w:eastAsiaTheme="minorEastAsia" w:hAnsi="Times New Roman" w:cs="Times New Roman"/>
          <w:sz w:val="24"/>
          <w:szCs w:val="24"/>
        </w:rPr>
        <w:br/>
      </w:r>
      <w:r w:rsidRPr="00101CDD">
        <w:rPr>
          <w:rFonts w:ascii="Times New Roman" w:eastAsiaTheme="minorEastAsia" w:hAnsi="Times New Roman" w:cs="Times New Roman"/>
          <w:sz w:val="24"/>
          <w:szCs w:val="24"/>
        </w:rPr>
        <w:lastRenderedPageBreak/>
        <w:t>2.34.3. При назначении и осуществлении экспертизы контролируемые лица имеют право:</w:t>
      </w:r>
      <w:r w:rsidRPr="00101CDD">
        <w:rPr>
          <w:rFonts w:ascii="Times New Roman" w:eastAsiaTheme="minorEastAsia" w:hAnsi="Times New Roman" w:cs="Times New Roman"/>
          <w:sz w:val="24"/>
          <w:szCs w:val="24"/>
        </w:rPr>
        <w:br/>
        <w:t>2.34.3.1. Информировать уполномоченный орган о наличии конфликта интересов у эксперта, экспертной организации.</w:t>
      </w:r>
      <w:r w:rsidRPr="00101CDD">
        <w:rPr>
          <w:rFonts w:ascii="Times New Roman" w:eastAsiaTheme="minorEastAsia" w:hAnsi="Times New Roman" w:cs="Times New Roman"/>
          <w:sz w:val="24"/>
          <w:szCs w:val="24"/>
        </w:rPr>
        <w:br/>
        <w:t>2.34.3.3.Присутствовать с разрешения должностного лица уполномоченного органа при осуществлении экспертизы и давать объяснения эксперту.</w:t>
      </w:r>
      <w:r w:rsidRPr="00101CDD">
        <w:rPr>
          <w:rFonts w:ascii="Times New Roman" w:eastAsiaTheme="minorEastAsia" w:hAnsi="Times New Roman" w:cs="Times New Roman"/>
          <w:sz w:val="24"/>
          <w:szCs w:val="24"/>
        </w:rPr>
        <w:br/>
        <w:t>2.34.3.4.Знакомиться с заключением эксперта или экспертной организации.</w:t>
      </w:r>
      <w:r w:rsidRPr="00101CDD">
        <w:rPr>
          <w:rFonts w:ascii="Times New Roman" w:eastAsiaTheme="minorEastAsia" w:hAnsi="Times New Roman" w:cs="Times New Roman"/>
          <w:sz w:val="24"/>
          <w:szCs w:val="24"/>
        </w:rPr>
        <w:br/>
        <w:t>2.34.4.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r w:rsidRPr="00101CDD">
        <w:rPr>
          <w:rFonts w:ascii="Times New Roman" w:eastAsiaTheme="minorEastAsia" w:hAnsi="Times New Roman" w:cs="Times New Roman"/>
          <w:sz w:val="24"/>
          <w:szCs w:val="24"/>
        </w:rPr>
        <w:br/>
        <w:t xml:space="preserve">2.34.5. </w:t>
      </w:r>
      <w:proofErr w:type="gramStart"/>
      <w:r w:rsidRPr="00101CDD">
        <w:rPr>
          <w:rFonts w:ascii="Times New Roman" w:eastAsiaTheme="minorEastAsia" w:hAnsi="Times New Roman" w:cs="Times New Roman"/>
          <w:sz w:val="24"/>
          <w:szCs w:val="24"/>
        </w:rPr>
        <w:t>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r w:rsidRPr="00101CDD">
        <w:rPr>
          <w:rFonts w:ascii="Times New Roman" w:eastAsiaTheme="minorEastAsia" w:hAnsi="Times New Roman" w:cs="Times New Roman"/>
          <w:sz w:val="24"/>
          <w:szCs w:val="24"/>
        </w:rPr>
        <w:br/>
        <w:t>2.34.6.Результаты экспертизы оформляются экспертным заключением.</w:t>
      </w:r>
      <w:r w:rsidRPr="00101CDD">
        <w:rPr>
          <w:rFonts w:ascii="Times New Roman" w:eastAsiaTheme="minorEastAsia" w:hAnsi="Times New Roman" w:cs="Times New Roman"/>
          <w:sz w:val="24"/>
          <w:szCs w:val="24"/>
        </w:rPr>
        <w:br/>
        <w:t>2.35.Документы,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w:t>
      </w:r>
      <w:proofErr w:type="gramEnd"/>
      <w:r w:rsidRPr="00101CDD">
        <w:rPr>
          <w:rFonts w:ascii="Times New Roman" w:eastAsiaTheme="minorEastAsia" w:hAnsi="Times New Roman" w:cs="Times New Roman"/>
          <w:sz w:val="24"/>
          <w:szCs w:val="24"/>
        </w:rPr>
        <w:t xml:space="preserve"> подписью.</w:t>
      </w:r>
      <w:r w:rsidRPr="00101CDD">
        <w:rPr>
          <w:rFonts w:ascii="Times New Roman" w:eastAsiaTheme="minorEastAsia" w:hAnsi="Times New Roman" w:cs="Times New Roman"/>
          <w:sz w:val="24"/>
          <w:szCs w:val="24"/>
        </w:rPr>
        <w:br/>
        <w:t>2.36.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r w:rsidRPr="00101CDD">
        <w:rPr>
          <w:rFonts w:ascii="Times New Roman" w:eastAsiaTheme="minorEastAsia" w:hAnsi="Times New Roman" w:cs="Times New Roman"/>
          <w:sz w:val="24"/>
          <w:szCs w:val="24"/>
        </w:rPr>
        <w:br/>
        <w:t xml:space="preserve">2.36.1. </w:t>
      </w:r>
      <w:proofErr w:type="gramStart"/>
      <w:r w:rsidRPr="00101CDD">
        <w:rPr>
          <w:rFonts w:ascii="Times New Roman" w:eastAsiaTheme="minorEastAsia" w:hAnsi="Times New Roman" w:cs="Times New Roman"/>
          <w:sz w:val="24"/>
          <w:szCs w:val="24"/>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3" w:anchor="64U0IK" w:history="1">
        <w:r w:rsidRPr="00101CDD">
          <w:rPr>
            <w:rFonts w:ascii="Times New Roman" w:eastAsiaTheme="minorEastAsia" w:hAnsi="Times New Roman" w:cs="Times New Roman"/>
            <w:sz w:val="24"/>
            <w:szCs w:val="24"/>
          </w:rPr>
          <w:t>Федеральным законом № 248-ФЗ</w:t>
        </w:r>
      </w:hyperlink>
      <w:r w:rsidRPr="00101CDD">
        <w:rPr>
          <w:rFonts w:ascii="Times New Roman" w:eastAsiaTheme="minorEastAsia" w:hAnsi="Times New Roman" w:cs="Times New Roman"/>
          <w:sz w:val="24"/>
          <w:szCs w:val="24"/>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101CDD">
        <w:rPr>
          <w:rFonts w:ascii="Times New Roman" w:eastAsiaTheme="minorEastAsia" w:hAnsi="Times New Roman" w:cs="Times New Roman"/>
          <w:sz w:val="24"/>
          <w:szCs w:val="24"/>
        </w:rPr>
        <w:t>, в том числе посредством сре</w:t>
      </w:r>
      <w:proofErr w:type="gramStart"/>
      <w:r w:rsidRPr="00101CDD">
        <w:rPr>
          <w:rFonts w:ascii="Times New Roman" w:eastAsiaTheme="minorEastAsia" w:hAnsi="Times New Roman" w:cs="Times New Roman"/>
          <w:sz w:val="24"/>
          <w:szCs w:val="24"/>
        </w:rPr>
        <w:t>дств св</w:t>
      </w:r>
      <w:proofErr w:type="gramEnd"/>
      <w:r w:rsidRPr="00101CDD">
        <w:rPr>
          <w:rFonts w:ascii="Times New Roman" w:eastAsiaTheme="minorEastAsia" w:hAnsi="Times New Roman" w:cs="Times New Roman"/>
          <w:sz w:val="24"/>
          <w:szCs w:val="24"/>
        </w:rPr>
        <w:t>язи.</w:t>
      </w:r>
      <w:r w:rsidRPr="00101CDD">
        <w:rPr>
          <w:rFonts w:ascii="Times New Roman" w:eastAsiaTheme="minorEastAsia" w:hAnsi="Times New Roman" w:cs="Times New Roman"/>
          <w:sz w:val="24"/>
          <w:szCs w:val="24"/>
        </w:rPr>
        <w:br/>
        <w:t xml:space="preserve">2.36.2. </w:t>
      </w:r>
      <w:proofErr w:type="gramStart"/>
      <w:r w:rsidRPr="00101CDD">
        <w:rPr>
          <w:rFonts w:ascii="Times New Roman" w:eastAsiaTheme="minorEastAsia" w:hAnsi="Times New Roman" w:cs="Times New Roman"/>
          <w:sz w:val="24"/>
          <w:szCs w:val="24"/>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2.36.1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101CDD">
        <w:rPr>
          <w:rFonts w:ascii="Times New Roman" w:eastAsiaTheme="minorEastAsia" w:hAnsi="Times New Roman" w:cs="Times New Roman"/>
          <w:sz w:val="24"/>
          <w:szCs w:val="24"/>
        </w:rPr>
        <w:t xml:space="preserve">, </w:t>
      </w:r>
      <w:proofErr w:type="gramStart"/>
      <w:r w:rsidRPr="00101CDD">
        <w:rPr>
          <w:rFonts w:ascii="Times New Roman" w:eastAsiaTheme="minorEastAsia" w:hAnsi="Times New Roman" w:cs="Times New Roman"/>
          <w:sz w:val="24"/>
          <w:szCs w:val="24"/>
        </w:rPr>
        <w:t>определенных</w:t>
      </w:r>
      <w:proofErr w:type="gramEnd"/>
      <w:r w:rsidRPr="00101CDD">
        <w:rPr>
          <w:rFonts w:ascii="Times New Roman" w:eastAsiaTheme="minorEastAsia" w:hAnsi="Times New Roman" w:cs="Times New Roman"/>
          <w:sz w:val="24"/>
          <w:szCs w:val="24"/>
        </w:rPr>
        <w:t xml:space="preserve"> в пункте 2.36.6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r w:rsidRPr="00101CDD">
        <w:rPr>
          <w:rFonts w:ascii="Times New Roman" w:eastAsiaTheme="minorEastAsia" w:hAnsi="Times New Roman" w:cs="Times New Roman"/>
          <w:sz w:val="24"/>
          <w:szCs w:val="24"/>
        </w:rPr>
        <w:br/>
        <w:t>2.36.3. Документы, направляемые контролируемым лицом уполномоченному органу в электронном виде, могут быть подписаны:</w:t>
      </w:r>
      <w:r w:rsidRPr="00101CDD">
        <w:rPr>
          <w:rFonts w:ascii="Times New Roman" w:eastAsiaTheme="minorEastAsia" w:hAnsi="Times New Roman" w:cs="Times New Roman"/>
          <w:sz w:val="24"/>
          <w:szCs w:val="24"/>
        </w:rPr>
        <w:br/>
        <w:t>2.36.3.1.Простой  электронной подписью.</w:t>
      </w:r>
      <w:r w:rsidRPr="00101CDD">
        <w:rPr>
          <w:rFonts w:ascii="Times New Roman" w:eastAsiaTheme="minorEastAsia" w:hAnsi="Times New Roman" w:cs="Times New Roman"/>
          <w:sz w:val="24"/>
          <w:szCs w:val="24"/>
        </w:rPr>
        <w:br/>
        <w:t xml:space="preserve">2.36.3.2. </w:t>
      </w:r>
      <w:proofErr w:type="gramStart"/>
      <w:r w:rsidRPr="00101CDD">
        <w:rPr>
          <w:rFonts w:ascii="Times New Roman" w:eastAsiaTheme="minorEastAsia" w:hAnsi="Times New Roman" w:cs="Times New Roman"/>
          <w:sz w:val="24"/>
          <w:szCs w:val="24"/>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r w:rsidRPr="00101CDD">
        <w:rPr>
          <w:rFonts w:ascii="Times New Roman" w:eastAsiaTheme="minorEastAsia" w:hAnsi="Times New Roman" w:cs="Times New Roman"/>
          <w:sz w:val="24"/>
          <w:szCs w:val="24"/>
        </w:rPr>
        <w:br/>
        <w:t>2.36.3.3.</w:t>
      </w:r>
      <w:proofErr w:type="gramEnd"/>
      <w:r w:rsidRPr="00101CDD">
        <w:rPr>
          <w:rFonts w:ascii="Times New Roman" w:eastAsiaTheme="minorEastAsia" w:hAnsi="Times New Roman" w:cs="Times New Roman"/>
          <w:sz w:val="24"/>
          <w:szCs w:val="24"/>
        </w:rPr>
        <w:t xml:space="preserve"> Усиленной квалифицированной электронной подписью в случаях, установленных </w:t>
      </w:r>
      <w:hyperlink r:id="rId34" w:anchor="64U0IK" w:history="1">
        <w:r w:rsidRPr="00101CDD">
          <w:rPr>
            <w:rFonts w:ascii="Times New Roman" w:eastAsiaTheme="minorEastAsia" w:hAnsi="Times New Roman" w:cs="Times New Roman"/>
            <w:sz w:val="24"/>
            <w:szCs w:val="24"/>
          </w:rPr>
          <w:t>Федеральным законом № 248-ФЗ</w:t>
        </w:r>
      </w:hyperlink>
      <w:r w:rsidRPr="00101CDD">
        <w:rPr>
          <w:rFonts w:ascii="Times New Roman" w:eastAsiaTheme="minorEastAsia" w:hAnsi="Times New Roman" w:cs="Times New Roman"/>
          <w:sz w:val="24"/>
          <w:szCs w:val="24"/>
        </w:rPr>
        <w:t> или настоящим Положением.</w:t>
      </w:r>
      <w:r w:rsidRPr="00101CDD">
        <w:rPr>
          <w:rFonts w:ascii="Times New Roman" w:eastAsiaTheme="minorEastAsia" w:hAnsi="Times New Roman" w:cs="Times New Roman"/>
          <w:sz w:val="24"/>
          <w:szCs w:val="24"/>
        </w:rPr>
        <w:br/>
        <w:t xml:space="preserve">2.36.4. Материалы, прикладываемые к ходатайству, заявлению, жалобе, в том числе фото- </w:t>
      </w:r>
      <w:r w:rsidRPr="00101CDD">
        <w:rPr>
          <w:rFonts w:ascii="Times New Roman" w:eastAsiaTheme="minorEastAsia" w:hAnsi="Times New Roman" w:cs="Times New Roman"/>
          <w:sz w:val="24"/>
          <w:szCs w:val="24"/>
        </w:rPr>
        <w:lastRenderedPageBreak/>
        <w:t>и видеоматериалы, представляются контролируемым лицом в электронном виде.</w:t>
      </w:r>
      <w:r w:rsidRPr="00101CDD">
        <w:rPr>
          <w:rFonts w:ascii="Times New Roman" w:eastAsiaTheme="minorEastAsia" w:hAnsi="Times New Roman" w:cs="Times New Roman"/>
          <w:sz w:val="24"/>
          <w:szCs w:val="24"/>
        </w:rPr>
        <w:br/>
        <w:t>2.36.5.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r w:rsidRPr="00101CDD">
        <w:rPr>
          <w:rFonts w:ascii="Times New Roman" w:eastAsiaTheme="minorEastAsia" w:hAnsi="Times New Roman" w:cs="Times New Roman"/>
          <w:sz w:val="24"/>
          <w:szCs w:val="24"/>
        </w:rPr>
        <w:br/>
        <w:t xml:space="preserve">2.36.6.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101CDD">
        <w:rPr>
          <w:rFonts w:ascii="Times New Roman" w:eastAsiaTheme="minorEastAsia" w:hAnsi="Times New Roman" w:cs="Times New Roman"/>
          <w:sz w:val="24"/>
          <w:szCs w:val="24"/>
        </w:rPr>
        <w:t>сведений</w:t>
      </w:r>
      <w:proofErr w:type="gramEnd"/>
      <w:r w:rsidRPr="00101CDD">
        <w:rPr>
          <w:rFonts w:ascii="Times New Roman" w:eastAsiaTheme="minorEastAsia" w:hAnsi="Times New Roman" w:cs="Times New Roman"/>
          <w:sz w:val="24"/>
          <w:szCs w:val="24"/>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r w:rsidRPr="00101CDD">
        <w:rPr>
          <w:rFonts w:ascii="Times New Roman" w:eastAsiaTheme="minorEastAsia" w:hAnsi="Times New Roman" w:cs="Times New Roman"/>
          <w:sz w:val="24"/>
          <w:szCs w:val="24"/>
        </w:rPr>
        <w:br/>
        <w:t>2.37.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hyperlink r:id="rId35" w:anchor="A9G0NI" w:history="1">
        <w:r w:rsidRPr="00101CDD">
          <w:rPr>
            <w:rFonts w:ascii="Times New Roman" w:eastAsiaTheme="minorEastAsia" w:hAnsi="Times New Roman" w:cs="Times New Roman"/>
            <w:sz w:val="24"/>
            <w:szCs w:val="24"/>
          </w:rPr>
          <w:t>главой 16 Федерального закона № 248-ФЗ</w:t>
        </w:r>
      </w:hyperlink>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2.38. Решения, принимаемые по результатам контрольных (надзорных) мероприятий:</w:t>
      </w:r>
      <w:r w:rsidRPr="00101CDD">
        <w:rPr>
          <w:rFonts w:ascii="Times New Roman" w:eastAsiaTheme="minorEastAsia" w:hAnsi="Times New Roman" w:cs="Times New Roman"/>
          <w:sz w:val="24"/>
          <w:szCs w:val="24"/>
        </w:rPr>
        <w:br/>
        <w:t>2.38.1.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r w:rsidRPr="00101CDD">
        <w:rPr>
          <w:rFonts w:ascii="Times New Roman" w:eastAsiaTheme="minorEastAsia" w:hAnsi="Times New Roman" w:cs="Times New Roman"/>
          <w:sz w:val="24"/>
          <w:szCs w:val="24"/>
        </w:rPr>
        <w:br/>
        <w:t>2.38.2.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r w:rsidRPr="00101CDD">
        <w:rPr>
          <w:rFonts w:ascii="Times New Roman" w:eastAsiaTheme="minorEastAsia" w:hAnsi="Times New Roman" w:cs="Times New Roman"/>
          <w:sz w:val="24"/>
          <w:szCs w:val="24"/>
        </w:rPr>
        <w:br/>
        <w:t>2.38.2.1.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36" w:anchor="64U0IK" w:history="1">
        <w:r w:rsidRPr="00101CDD">
          <w:rPr>
            <w:rFonts w:ascii="Times New Roman" w:eastAsiaTheme="minorEastAsia" w:hAnsi="Times New Roman" w:cs="Times New Roman"/>
            <w:sz w:val="24"/>
            <w:szCs w:val="24"/>
          </w:rPr>
          <w:t>Федеральным законом № 248-ФЗ</w:t>
        </w:r>
      </w:hyperlink>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 xml:space="preserve">2.38.2.2. </w:t>
      </w:r>
      <w:proofErr w:type="gramStart"/>
      <w:r w:rsidRPr="00101CDD">
        <w:rPr>
          <w:rFonts w:ascii="Times New Roman" w:eastAsiaTheme="minorEastAsia" w:hAnsi="Times New Roman" w:cs="Times New Roman"/>
          <w:sz w:val="24"/>
          <w:szCs w:val="24"/>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101CDD">
        <w:rPr>
          <w:rFonts w:ascii="Times New Roman" w:eastAsiaTheme="minorEastAsia" w:hAnsi="Times New Roman" w:cs="Times New Roman"/>
          <w:sz w:val="24"/>
          <w:szCs w:val="24"/>
        </w:rPr>
        <w:t xml:space="preserve"> </w:t>
      </w:r>
      <w:proofErr w:type="gramStart"/>
      <w:r w:rsidRPr="00101CDD">
        <w:rPr>
          <w:rFonts w:ascii="Times New Roman" w:eastAsiaTheme="minorEastAsia" w:hAnsi="Times New Roman" w:cs="Times New Roman"/>
          <w:sz w:val="24"/>
          <w:szCs w:val="24"/>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r w:rsidRPr="00101CDD">
        <w:rPr>
          <w:rFonts w:ascii="Times New Roman" w:eastAsiaTheme="minorEastAsia" w:hAnsi="Times New Roman" w:cs="Times New Roman"/>
          <w:sz w:val="24"/>
          <w:szCs w:val="24"/>
        </w:rPr>
        <w:br/>
        <w:t>2.38.2.3.</w:t>
      </w:r>
      <w:proofErr w:type="gramEnd"/>
      <w:r w:rsidRPr="00101CDD">
        <w:rPr>
          <w:rFonts w:ascii="Times New Roman" w:eastAsiaTheme="minorEastAsia" w:hAnsi="Times New Roman" w:cs="Times New Roman"/>
          <w:sz w:val="24"/>
          <w:szCs w:val="24"/>
        </w:rPr>
        <w:t xml:space="preserve">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r w:rsidRPr="00101CDD">
        <w:rPr>
          <w:rFonts w:ascii="Times New Roman" w:eastAsiaTheme="minorEastAsia" w:hAnsi="Times New Roman" w:cs="Times New Roman"/>
          <w:sz w:val="24"/>
          <w:szCs w:val="24"/>
        </w:rPr>
        <w:br/>
        <w:t xml:space="preserve">2.38.2.4. Принять меры по осуществлению </w:t>
      </w:r>
      <w:proofErr w:type="gramStart"/>
      <w:r w:rsidRPr="00101CDD">
        <w:rPr>
          <w:rFonts w:ascii="Times New Roman" w:eastAsiaTheme="minorEastAsia" w:hAnsi="Times New Roman" w:cs="Times New Roman"/>
          <w:sz w:val="24"/>
          <w:szCs w:val="24"/>
        </w:rPr>
        <w:t>контроля за</w:t>
      </w:r>
      <w:proofErr w:type="gramEnd"/>
      <w:r w:rsidRPr="00101CDD">
        <w:rPr>
          <w:rFonts w:ascii="Times New Roman" w:eastAsiaTheme="minorEastAsia"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r w:rsidRPr="00101CDD">
        <w:rPr>
          <w:rFonts w:ascii="Times New Roman" w:eastAsiaTheme="minorEastAsia" w:hAnsi="Times New Roman" w:cs="Times New Roman"/>
          <w:sz w:val="24"/>
          <w:szCs w:val="24"/>
        </w:rPr>
        <w:br/>
      </w:r>
      <w:r w:rsidRPr="00101CDD">
        <w:rPr>
          <w:rFonts w:ascii="Times New Roman" w:eastAsiaTheme="minorEastAsia" w:hAnsi="Times New Roman" w:cs="Times New Roman"/>
          <w:sz w:val="24"/>
          <w:szCs w:val="24"/>
        </w:rPr>
        <w:lastRenderedPageBreak/>
        <w:t>2.38.2.5.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Pr="00101CDD">
        <w:rPr>
          <w:rFonts w:ascii="Times New Roman" w:eastAsiaTheme="minorEastAsia" w:hAnsi="Times New Roman" w:cs="Times New Roman"/>
          <w:sz w:val="24"/>
          <w:szCs w:val="24"/>
        </w:rPr>
        <w:br/>
        <w:t>2.39. В предписании об устранении выявленных нарушений обязательных требований, предусмотренном пунктом 2.38.2.1 настоящего Положения, указываются:</w:t>
      </w:r>
      <w:r w:rsidRPr="00101CDD">
        <w:rPr>
          <w:rFonts w:ascii="Times New Roman" w:eastAsiaTheme="minorEastAsia" w:hAnsi="Times New Roman" w:cs="Times New Roman"/>
          <w:sz w:val="24"/>
          <w:szCs w:val="24"/>
        </w:rPr>
        <w:br/>
        <w:t xml:space="preserve">2.39.1. </w:t>
      </w:r>
      <w:proofErr w:type="gramStart"/>
      <w:r w:rsidRPr="00101CDD">
        <w:rPr>
          <w:rFonts w:ascii="Times New Roman" w:eastAsiaTheme="minorEastAsia" w:hAnsi="Times New Roman" w:cs="Times New Roman"/>
          <w:sz w:val="24"/>
          <w:szCs w:val="24"/>
        </w:rPr>
        <w:t>Фамилии, имена, отчества (при наличии) инспекторов, проводивших контрольное (надзорное) мероприятие.</w:t>
      </w:r>
      <w:r w:rsidRPr="00101CDD">
        <w:rPr>
          <w:rFonts w:ascii="Times New Roman" w:eastAsiaTheme="minorEastAsia" w:hAnsi="Times New Roman" w:cs="Times New Roman"/>
          <w:sz w:val="24"/>
          <w:szCs w:val="24"/>
        </w:rPr>
        <w:br/>
        <w:t>2.39.2.</w:t>
      </w:r>
      <w:r w:rsidRPr="00101CDD">
        <w:rPr>
          <w:rFonts w:ascii="Times New Roman" w:hAnsi="Times New Roman" w:cs="Times New Roman"/>
        </w:rPr>
        <w:t>Дата выдачи</w:t>
      </w:r>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2.39.3.Адресные </w:t>
      </w:r>
      <w:r w:rsidRPr="00101CDD">
        <w:rPr>
          <w:rFonts w:ascii="Times New Roman" w:hAnsi="Times New Roman" w:cs="Times New Roman"/>
        </w:rPr>
        <w:t>данные объекта</w:t>
      </w:r>
      <w:r w:rsidRPr="00101CDD">
        <w:t> </w:t>
      </w:r>
      <w:r w:rsidRPr="00101CDD">
        <w:rPr>
          <w:rFonts w:ascii="Times New Roman" w:eastAsiaTheme="minorEastAsia" w:hAnsi="Times New Roman" w:cs="Times New Roman"/>
          <w:sz w:val="24"/>
          <w:szCs w:val="24"/>
        </w:rPr>
        <w:t>контроля.</w:t>
      </w:r>
      <w:r w:rsidRPr="00101CDD">
        <w:rPr>
          <w:rFonts w:ascii="Times New Roman" w:eastAsiaTheme="minorEastAsia" w:hAnsi="Times New Roman" w:cs="Times New Roman"/>
          <w:sz w:val="24"/>
          <w:szCs w:val="24"/>
        </w:rPr>
        <w:br/>
        <w:t>2.39.4.Наименование лица, которому выдается предписание.</w:t>
      </w:r>
      <w:r w:rsidRPr="00101CDD">
        <w:rPr>
          <w:rFonts w:ascii="Times New Roman" w:eastAsiaTheme="minorEastAsia" w:hAnsi="Times New Roman" w:cs="Times New Roman"/>
          <w:sz w:val="24"/>
          <w:szCs w:val="24"/>
        </w:rPr>
        <w:br/>
        <w:t>2.39.5.Нарушенные нормативно-</w:t>
      </w:r>
      <w:r w:rsidRPr="00101CDD">
        <w:rPr>
          <w:rFonts w:ascii="Times New Roman" w:hAnsi="Times New Roman" w:cs="Times New Roman"/>
        </w:rPr>
        <w:t>правовые акты</w:t>
      </w:r>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2.39.6.</w:t>
      </w:r>
      <w:r w:rsidRPr="00101CDD">
        <w:rPr>
          <w:rFonts w:ascii="Times New Roman" w:hAnsi="Times New Roman" w:cs="Times New Roman"/>
        </w:rPr>
        <w:t>Описание нарушения</w:t>
      </w:r>
      <w:r w:rsidRPr="00101CDD">
        <w:rPr>
          <w:rFonts w:ascii="Times New Roman" w:eastAsiaTheme="minorEastAsia" w:hAnsi="Times New Roman" w:cs="Times New Roman"/>
          <w:sz w:val="24"/>
          <w:szCs w:val="24"/>
        </w:rPr>
        <w:t>, которое </w:t>
      </w:r>
      <w:r w:rsidRPr="00101CDD">
        <w:rPr>
          <w:rFonts w:ascii="Times New Roman" w:hAnsi="Times New Roman" w:cs="Times New Roman"/>
        </w:rPr>
        <w:t>требуется устранить</w:t>
      </w:r>
      <w:r w:rsidRPr="00101CDD">
        <w:rPr>
          <w:rFonts w:ascii="Times New Roman" w:eastAsiaTheme="minorEastAsia" w:hAnsi="Times New Roman" w:cs="Times New Roman"/>
          <w:sz w:val="24"/>
          <w:szCs w:val="24"/>
        </w:rPr>
        <w:t>.</w:t>
      </w:r>
      <w:r w:rsidRPr="00101CDD">
        <w:rPr>
          <w:rFonts w:ascii="Times New Roman" w:eastAsiaTheme="minorEastAsia" w:hAnsi="Times New Roman" w:cs="Times New Roman"/>
          <w:sz w:val="24"/>
          <w:szCs w:val="24"/>
        </w:rPr>
        <w:br/>
        <w:t>2.39.7.</w:t>
      </w:r>
      <w:proofErr w:type="gramEnd"/>
      <w:r w:rsidRPr="00101CDD">
        <w:rPr>
          <w:rFonts w:ascii="Times New Roman" w:eastAsiaTheme="minorEastAsia" w:hAnsi="Times New Roman" w:cs="Times New Roman"/>
          <w:sz w:val="24"/>
          <w:szCs w:val="24"/>
        </w:rPr>
        <w:t xml:space="preserve"> </w:t>
      </w:r>
      <w:r w:rsidRPr="00101CDD">
        <w:rPr>
          <w:rFonts w:ascii="Times New Roman" w:hAnsi="Times New Roman" w:cs="Times New Roman"/>
        </w:rPr>
        <w:t>Срок устранения</w:t>
      </w:r>
      <w:r w:rsidRPr="00101CDD">
        <w:t> </w:t>
      </w:r>
      <w:r w:rsidRPr="00101CDD">
        <w:rPr>
          <w:rFonts w:ascii="Times New Roman" w:eastAsiaTheme="minorEastAsia" w:hAnsi="Times New Roman" w:cs="Times New Roman"/>
          <w:sz w:val="24"/>
          <w:szCs w:val="24"/>
        </w:rPr>
        <w:t>нарушения.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2.39.8.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Предписание об устранении выявленных нарушений обязательных требований должно </w:t>
      </w:r>
      <w:proofErr w:type="gramStart"/>
      <w:r w:rsidRPr="00101CDD">
        <w:rPr>
          <w:rFonts w:ascii="Times New Roman" w:eastAsia="Calibri" w:hAnsi="Times New Roman" w:cs="Times New Roman"/>
          <w:sz w:val="24"/>
          <w:szCs w:val="24"/>
        </w:rPr>
        <w:t>содержать</w:t>
      </w:r>
      <w:proofErr w:type="gramEnd"/>
      <w:r w:rsidRPr="00101CDD">
        <w:rPr>
          <w:rFonts w:ascii="Times New Roman" w:eastAsia="Calibri" w:hAnsi="Times New Roman" w:cs="Times New Roman"/>
          <w:sz w:val="24"/>
          <w:szCs w:val="24"/>
        </w:rPr>
        <w:t xml:space="preserve"> в том числе следующие сведения по каждому из нарушений: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2.39.8.1.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2.39.8.2. Срок устранения выявленного нарушения обязательных требований с указанием конкретной даты;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2.39.8.3. Перечень рекомендованных мероприятий по устранению выявленного нарушения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2.39.8.4.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w:t>
      </w:r>
      <w:proofErr w:type="gramStart"/>
      <w:r w:rsidRPr="00101CDD">
        <w:rPr>
          <w:rFonts w:ascii="Times New Roman" w:eastAsia="Calibri" w:hAnsi="Times New Roman" w:cs="Times New Roman"/>
          <w:sz w:val="24"/>
          <w:szCs w:val="24"/>
        </w:rPr>
        <w:t>,</w:t>
      </w:r>
      <w:proofErr w:type="gramEnd"/>
      <w:r w:rsidRPr="00101CDD">
        <w:rPr>
          <w:rFonts w:ascii="Times New Roman" w:eastAsia="Calibri" w:hAnsi="Times New Roman" w:cs="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2.39.8.5.  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Предписание об устранении выявленных нарушений обязательных требований должно </w:t>
      </w:r>
      <w:proofErr w:type="gramStart"/>
      <w:r w:rsidRPr="00101CDD">
        <w:rPr>
          <w:rFonts w:ascii="Times New Roman" w:eastAsia="Calibri" w:hAnsi="Times New Roman" w:cs="Times New Roman"/>
          <w:sz w:val="24"/>
          <w:szCs w:val="24"/>
        </w:rPr>
        <w:t>содержать</w:t>
      </w:r>
      <w:proofErr w:type="gramEnd"/>
      <w:r w:rsidRPr="00101CDD">
        <w:rPr>
          <w:rFonts w:ascii="Times New Roman" w:eastAsia="Calibri" w:hAnsi="Times New Roman" w:cs="Times New Roman"/>
          <w:sz w:val="24"/>
          <w:szCs w:val="24"/>
        </w:rPr>
        <w:t xml:space="preserve"> в том числе следующие сведения по каждому из нарушений: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2.39.9.2. Срок устранения выявленного нарушения обязательных требований с указанием конкретной даты;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2.39.9.3. Перечень рекомендованных мероприятий по устранению выявленного нарушения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2.39.9.4.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В случае</w:t>
      </w:r>
      <w:proofErr w:type="gramStart"/>
      <w:r w:rsidRPr="00101CDD">
        <w:rPr>
          <w:rFonts w:ascii="Times New Roman" w:eastAsia="Calibri" w:hAnsi="Times New Roman" w:cs="Times New Roman"/>
          <w:sz w:val="24"/>
          <w:szCs w:val="24"/>
        </w:rPr>
        <w:t>,</w:t>
      </w:r>
      <w:proofErr w:type="gramEnd"/>
      <w:r w:rsidRPr="00101CDD">
        <w:rPr>
          <w:rFonts w:ascii="Times New Roman" w:eastAsia="Calibri" w:hAnsi="Times New Roman" w:cs="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w:t>
      </w:r>
      <w:proofErr w:type="gramStart"/>
      <w:r w:rsidRPr="00101CDD">
        <w:rPr>
          <w:rFonts w:ascii="Times New Roman" w:eastAsia="Calibri" w:hAnsi="Times New Roman" w:cs="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101CDD">
        <w:rPr>
          <w:rFonts w:ascii="Times New Roman" w:eastAsia="Calibri" w:hAnsi="Times New Roman" w:cs="Times New Roman"/>
          <w:sz w:val="24"/>
          <w:szCs w:val="24"/>
        </w:rPr>
        <w:t>, товаров и услуг, имеющих стратегическое значение и социально-экономическую значимость.</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 </w:t>
      </w:r>
      <w:proofErr w:type="gramStart"/>
      <w:r w:rsidRPr="00101CDD">
        <w:rPr>
          <w:rFonts w:ascii="Times New Roman" w:eastAsia="Calibri" w:hAnsi="Times New Roman" w:cs="Times New Roman"/>
          <w:sz w:val="24"/>
          <w:szCs w:val="24"/>
        </w:rPr>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101CDD">
        <w:rPr>
          <w:rFonts w:ascii="Times New Roman" w:eastAsia="Calibri" w:hAnsi="Times New Roman" w:cs="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Соглашение должно включать:</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1) перечень выявленных нарушений обязательных требований, подлежащих устранению контролируемым лицом;</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3) срок исполнения соглашения.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101CDD">
        <w:rPr>
          <w:rFonts w:ascii="Times New Roman" w:eastAsia="Calibri" w:hAnsi="Times New Roman" w:cs="Times New Roman"/>
          <w:sz w:val="24"/>
          <w:szCs w:val="24"/>
        </w:rPr>
        <w:t>исполненным</w:t>
      </w:r>
      <w:proofErr w:type="gramEnd"/>
      <w:r w:rsidRPr="00101CDD">
        <w:rPr>
          <w:rFonts w:ascii="Times New Roman" w:eastAsia="Calibri" w:hAnsi="Times New Roman" w:cs="Times New Roman"/>
          <w:sz w:val="24"/>
          <w:szCs w:val="24"/>
        </w:rPr>
        <w:t xml:space="preserve"> или неисполненным.</w:t>
      </w:r>
    </w:p>
    <w:p w:rsidR="00101CDD" w:rsidRPr="00101CDD" w:rsidRDefault="00101CDD" w:rsidP="00101CDD">
      <w:pPr>
        <w:spacing w:after="0" w:line="240" w:lineRule="auto"/>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не имеет права отказаться от исполнения соглашения в одностороннем порядке.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eastAsiaTheme="minorEastAsia" w:hAnsi="Times New Roman" w:cs="Times New Roman"/>
          <w:sz w:val="24"/>
          <w:szCs w:val="24"/>
        </w:rPr>
        <w:t xml:space="preserve">2.40.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101CDD">
        <w:rPr>
          <w:rFonts w:ascii="Times New Roman" w:eastAsiaTheme="minorEastAsia" w:hAnsi="Times New Roman" w:cs="Times New Roman"/>
          <w:sz w:val="24"/>
          <w:szCs w:val="24"/>
        </w:rPr>
        <w:t>деятельности</w:t>
      </w:r>
      <w:proofErr w:type="gramEnd"/>
      <w:r w:rsidRPr="00101CDD">
        <w:rPr>
          <w:rFonts w:ascii="Times New Roman" w:eastAsiaTheme="minorEastAsia" w:hAnsi="Times New Roman" w:cs="Times New Roman"/>
          <w:sz w:val="24"/>
          <w:szCs w:val="24"/>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37" w:anchor="8Q00M2" w:history="1">
        <w:r w:rsidRPr="00101CDD">
          <w:rPr>
            <w:rFonts w:ascii="Times New Roman" w:eastAsiaTheme="minorEastAsia" w:hAnsi="Times New Roman" w:cs="Times New Roman"/>
            <w:sz w:val="24"/>
            <w:szCs w:val="24"/>
          </w:rPr>
          <w:t>частями 4</w:t>
        </w:r>
      </w:hyperlink>
      <w:r w:rsidRPr="00101CDD">
        <w:rPr>
          <w:rFonts w:ascii="Times New Roman" w:eastAsiaTheme="minorEastAsia" w:hAnsi="Times New Roman" w:cs="Times New Roman"/>
          <w:sz w:val="24"/>
          <w:szCs w:val="24"/>
        </w:rPr>
        <w:t> и </w:t>
      </w:r>
      <w:hyperlink r:id="rId38" w:anchor="8Q20M3" w:history="1">
        <w:r w:rsidRPr="00101CDD">
          <w:rPr>
            <w:rFonts w:ascii="Times New Roman" w:eastAsiaTheme="minorEastAsia" w:hAnsi="Times New Roman" w:cs="Times New Roman"/>
            <w:sz w:val="24"/>
            <w:szCs w:val="24"/>
          </w:rPr>
          <w:t>5 статьи 21 Федерального закона № 248-ФЗ</w:t>
        </w:r>
      </w:hyperlink>
      <w:r w:rsidRPr="00101CDD">
        <w:rPr>
          <w:rFonts w:ascii="Times New Roman" w:eastAsiaTheme="minorEastAsia" w:hAnsi="Times New Roman" w:cs="Times New Roman"/>
          <w:sz w:val="24"/>
          <w:szCs w:val="24"/>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w:t>
      </w:r>
      <w:proofErr w:type="spellStart"/>
      <w:r w:rsidRPr="00101CDD">
        <w:rPr>
          <w:rFonts w:ascii="Times New Roman" w:eastAsiaTheme="minorEastAsia" w:hAnsi="Times New Roman" w:cs="Times New Roman"/>
          <w:sz w:val="24"/>
          <w:szCs w:val="24"/>
        </w:rPr>
        <w:t>проведенияконтрольного</w:t>
      </w:r>
      <w:proofErr w:type="spellEnd"/>
      <w:r w:rsidRPr="00101CDD">
        <w:rPr>
          <w:rFonts w:ascii="Times New Roman" w:eastAsiaTheme="minorEastAsia" w:hAnsi="Times New Roman" w:cs="Times New Roman"/>
          <w:sz w:val="24"/>
          <w:szCs w:val="24"/>
        </w:rPr>
        <w:t xml:space="preserve"> (надзорного) мероприятия.</w:t>
      </w:r>
      <w:r w:rsidRPr="00101CDD">
        <w:rPr>
          <w:rFonts w:ascii="Times New Roman" w:eastAsiaTheme="minorEastAsia" w:hAnsi="Times New Roman" w:cs="Times New Roman"/>
          <w:sz w:val="24"/>
          <w:szCs w:val="24"/>
        </w:rPr>
        <w:b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101CDD" w:rsidRPr="00101CDD" w:rsidRDefault="00101CDD" w:rsidP="00101CDD">
      <w:pPr>
        <w:spacing w:after="0" w:line="240" w:lineRule="auto"/>
        <w:jc w:val="both"/>
        <w:rPr>
          <w:rFonts w:ascii="Times New Roman" w:hAnsi="Times New Roman" w:cs="Times New Roman"/>
          <w:color w:val="444444"/>
          <w:sz w:val="24"/>
          <w:szCs w:val="24"/>
        </w:rPr>
      </w:pPr>
    </w:p>
    <w:p w:rsidR="00101CDD" w:rsidRPr="00101CDD" w:rsidRDefault="00101CDD" w:rsidP="00101CDD">
      <w:pPr>
        <w:shd w:val="clear" w:color="auto" w:fill="FFFFFF"/>
        <w:spacing w:after="240" w:line="240" w:lineRule="auto"/>
        <w:jc w:val="center"/>
        <w:textAlignment w:val="baseline"/>
        <w:outlineLvl w:val="2"/>
        <w:rPr>
          <w:rFonts w:ascii="Times New Roman" w:eastAsia="Times New Roman" w:hAnsi="Times New Roman" w:cs="Times New Roman"/>
          <w:bCs/>
          <w:sz w:val="24"/>
          <w:szCs w:val="24"/>
          <w:lang w:eastAsia="ru-RU"/>
        </w:rPr>
      </w:pPr>
      <w:r w:rsidRPr="00101CDD">
        <w:rPr>
          <w:rFonts w:ascii="Times New Roman" w:eastAsia="Times New Roman" w:hAnsi="Times New Roman" w:cs="Times New Roman"/>
          <w:bCs/>
          <w:sz w:val="24"/>
          <w:szCs w:val="24"/>
          <w:lang w:eastAsia="ru-RU"/>
        </w:rPr>
        <w:t>3. Профилактика рисков причинения вреда (ущерба) охраняемым законом ценностям, независимая оценка соблюдения обязательных требований</w:t>
      </w:r>
    </w:p>
    <w:p w:rsidR="00101CDD" w:rsidRPr="00101CDD" w:rsidRDefault="00101CDD" w:rsidP="00101CDD">
      <w:pPr>
        <w:spacing w:after="0" w:line="240" w:lineRule="auto"/>
        <w:jc w:val="both"/>
        <w:rPr>
          <w:rFonts w:ascii="Times New Roman"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3.1. Уполномоченный орган проводит профилактические мероприятия, предусмотренные пунктом 2.2.1 настоящего Положения, в соответствии с </w:t>
      </w:r>
      <w:hyperlink r:id="rId39" w:anchor="A7K0NF" w:history="1">
        <w:r w:rsidRPr="00101CDD">
          <w:rPr>
            <w:rFonts w:ascii="Times New Roman" w:hAnsi="Times New Roman" w:cs="Times New Roman"/>
            <w:sz w:val="24"/>
            <w:szCs w:val="24"/>
          </w:rPr>
          <w:t>главой 10 Федерального закона № 248-ФЗ</w:t>
        </w:r>
      </w:hyperlink>
      <w:r w:rsidRPr="00101CDD">
        <w:rPr>
          <w:rFonts w:ascii="Times New Roman" w:hAnsi="Times New Roman" w:cs="Times New Roman"/>
          <w:sz w:val="24"/>
          <w:szCs w:val="24"/>
        </w:rPr>
        <w:t>.</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3.2.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0" w:anchor="64U0IK" w:history="1">
        <w:r w:rsidRPr="00101CDD">
          <w:rPr>
            <w:rFonts w:ascii="Times New Roman" w:hAnsi="Times New Roman" w:cs="Times New Roman"/>
            <w:sz w:val="24"/>
            <w:szCs w:val="24"/>
          </w:rPr>
          <w:t>Федеральным законом № 248-ФЗ</w:t>
        </w:r>
      </w:hyperlink>
      <w:r w:rsidRPr="00101CDD">
        <w:rPr>
          <w:rFonts w:ascii="Times New Roman" w:hAnsi="Times New Roman" w:cs="Times New Roman"/>
          <w:sz w:val="24"/>
          <w:szCs w:val="24"/>
        </w:rPr>
        <w:t>.</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lastRenderedPageBreak/>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В случае</w:t>
      </w:r>
      <w:proofErr w:type="gramStart"/>
      <w:r w:rsidRPr="00101CDD">
        <w:rPr>
          <w:rFonts w:ascii="Times New Roman" w:hAnsi="Times New Roman" w:cs="Times New Roman"/>
          <w:sz w:val="24"/>
          <w:szCs w:val="24"/>
        </w:rPr>
        <w:t>,</w:t>
      </w:r>
      <w:proofErr w:type="gramEnd"/>
      <w:r w:rsidRPr="00101CDD">
        <w:rPr>
          <w:rFonts w:ascii="Times New Roman" w:hAnsi="Times New Roman" w:cs="Times New Roman"/>
          <w:sz w:val="24"/>
          <w:szCs w:val="24"/>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 Подача возражений в отношении предостережения о недопустимости нарушения обязательных требований и их рассмотрение: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3.3.2. В возражениях указываются: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3.3.2.1. Наименование юридического лица, фамилия, имя, отчество (при наличии) индивидуального предпринимателя.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3.3.2.2. Идентификационный номер налогоплательщика - юридического лица, индивидуального предпринимателя.</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3.3.2.3. Дата и номер предостережения, направленного в адрес контролируемого лица.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3.3.2.4.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3.3.3. </w:t>
      </w:r>
      <w:proofErr w:type="gramStart"/>
      <w:r w:rsidRPr="00101CDD">
        <w:rPr>
          <w:rFonts w:ascii="Times New Roman" w:hAnsi="Times New Roman" w:cs="Times New Roman"/>
          <w:sz w:val="24"/>
          <w:szCs w:val="24"/>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3.3.4. </w:t>
      </w:r>
      <w:proofErr w:type="gramStart"/>
      <w:r w:rsidRPr="00101CDD">
        <w:rPr>
          <w:rFonts w:ascii="Times New Roman" w:hAnsi="Times New Roman" w:cs="Times New Roman"/>
          <w:sz w:val="24"/>
          <w:szCs w:val="24"/>
        </w:rPr>
        <w:t>Уполномоченный орган рассматривает возражения в отношении предостережения, по итогам рассмотрения направляет контролируемому лицу в течение 20 рабочих дней со дня получения возражений ответ в порядке, установленном </w:t>
      </w:r>
      <w:hyperlink r:id="rId41" w:anchor="7DO0KD" w:history="1">
        <w:r w:rsidRPr="00101CDD">
          <w:rPr>
            <w:rFonts w:ascii="Times New Roman" w:hAnsi="Times New Roman" w:cs="Times New Roman"/>
            <w:sz w:val="24"/>
            <w:szCs w:val="24"/>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101CDD">
          <w:rPr>
            <w:rFonts w:ascii="Times New Roman" w:hAnsi="Times New Roman" w:cs="Times New Roman"/>
            <w:sz w:val="24"/>
            <w:szCs w:val="24"/>
          </w:rPr>
          <w:t xml:space="preserve"> </w:t>
        </w:r>
        <w:proofErr w:type="gramStart"/>
        <w:r w:rsidRPr="00101CDD">
          <w:rPr>
            <w:rFonts w:ascii="Times New Roman" w:hAnsi="Times New Roman" w:cs="Times New Roman"/>
            <w:sz w:val="24"/>
            <w:szCs w:val="24"/>
          </w:rPr>
          <w:t>предостережения</w:t>
        </w:r>
      </w:hyperlink>
      <w:r w:rsidRPr="00101CDD">
        <w:rPr>
          <w:rFonts w:ascii="Times New Roman" w:hAnsi="Times New Roman" w:cs="Times New Roman"/>
          <w:sz w:val="24"/>
          <w:szCs w:val="24"/>
        </w:rPr>
        <w:t>, утвержденных </w:t>
      </w:r>
      <w:hyperlink r:id="rId42" w:history="1">
        <w:r w:rsidRPr="00101CDD">
          <w:rPr>
            <w:rFonts w:ascii="Times New Roman" w:hAnsi="Times New Roman" w:cs="Times New Roman"/>
            <w:sz w:val="24"/>
            <w:szCs w:val="24"/>
          </w:rPr>
          <w:t>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hyperlink>
      <w:r w:rsidRPr="00101CDD">
        <w:rPr>
          <w:rFonts w:ascii="Times New Roman" w:hAnsi="Times New Roman" w:cs="Times New Roman"/>
          <w:sz w:val="24"/>
          <w:szCs w:val="24"/>
        </w:rPr>
        <w:t>. Результаты рассмотрения возражений используются уполномоченным органом для целей организации и проведения мероприятий по</w:t>
      </w:r>
      <w:proofErr w:type="gramEnd"/>
      <w:r w:rsidRPr="00101CDD">
        <w:rPr>
          <w:rFonts w:ascii="Times New Roman" w:hAnsi="Times New Roman" w:cs="Times New Roman"/>
          <w:sz w:val="24"/>
          <w:szCs w:val="24"/>
        </w:rPr>
        <w:t xml:space="preserve"> профилактике нарушения обязательных требований, совершенствования применения </w:t>
      </w:r>
      <w:proofErr w:type="gramStart"/>
      <w:r w:rsidRPr="00101CDD">
        <w:rPr>
          <w:rFonts w:ascii="Times New Roman" w:hAnsi="Times New Roman" w:cs="Times New Roman"/>
          <w:sz w:val="24"/>
          <w:szCs w:val="24"/>
        </w:rPr>
        <w:t>риск-ориентированного</w:t>
      </w:r>
      <w:proofErr w:type="gramEnd"/>
      <w:r w:rsidRPr="00101CDD">
        <w:rPr>
          <w:rFonts w:ascii="Times New Roman" w:hAnsi="Times New Roman" w:cs="Times New Roman"/>
          <w:sz w:val="24"/>
          <w:szCs w:val="24"/>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lastRenderedPageBreak/>
        <w:t>3.3.5.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 Консультирование: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3.4.2. Консультирование осуществляется должностным лицом уполномоченного органа как в устной форме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 так и в письменной форме.</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3.4.3. Консультирование в устной и письменной формах осуществляется по следующим вопросам:</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3.4.3.1. Компетенция уполномоченного органа.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3.4.3.2. Соблюдение обязательных требований.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3.4.3.3. Проведение контрольных (надзорных) мероприятий.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3.4.3.4. Применение мер ответственности.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3" w:anchor="7D20K3" w:history="1">
        <w:r w:rsidRPr="00101CDD">
          <w:rPr>
            <w:rFonts w:ascii="Times New Roman" w:hAnsi="Times New Roman" w:cs="Times New Roman"/>
            <w:sz w:val="24"/>
            <w:szCs w:val="24"/>
          </w:rPr>
          <w:t>Федеральным законом от 2 мая 2006 года № 59-ФЗ «О порядке рассмотрения обращений граждан Российской Федерации»</w:t>
        </w:r>
      </w:hyperlink>
      <w:r w:rsidRPr="00101CDD">
        <w:rPr>
          <w:rFonts w:ascii="Times New Roman" w:hAnsi="Times New Roman" w:cs="Times New Roman"/>
          <w:sz w:val="24"/>
          <w:szCs w:val="24"/>
        </w:rPr>
        <w:t>.</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3.4.6. </w:t>
      </w:r>
      <w:proofErr w:type="gramStart"/>
      <w:r w:rsidRPr="00101CDD">
        <w:rPr>
          <w:rFonts w:ascii="Times New Roman" w:hAnsi="Times New Roman" w:cs="Times New Roman"/>
          <w:sz w:val="24"/>
          <w:szCs w:val="24"/>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3.4.8. Уполномоченный орган осуществляет учет консультирований.</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3.4.9.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3.5. Профилактический визит:</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101CDD" w:rsidRPr="00101CDD" w:rsidRDefault="00101CDD" w:rsidP="00101CDD">
      <w:pPr>
        <w:spacing w:after="0" w:line="240" w:lineRule="auto"/>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101CDD">
        <w:rPr>
          <w:rFonts w:ascii="Times New Roman" w:eastAsia="Calibri" w:hAnsi="Times New Roman" w:cs="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Обязательный профилактический визит:</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Обязательный профилактический визит проводится: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2.1.2.6. настоящего Положения;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3.5.2.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3.5.3. По поручению:</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а) Президента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101CDD">
        <w:rPr>
          <w:rFonts w:ascii="Times New Roman" w:eastAsia="Calibri" w:hAnsi="Times New Roman" w:cs="Times New Roman"/>
          <w:sz w:val="24"/>
          <w:szCs w:val="24"/>
        </w:rPr>
        <w:t>полномочия</w:t>
      </w:r>
      <w:proofErr w:type="gramEnd"/>
      <w:r w:rsidRPr="00101CDD">
        <w:rPr>
          <w:rFonts w:ascii="Times New Roman" w:eastAsia="Calibri"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101CDD">
        <w:rPr>
          <w:rFonts w:ascii="Times New Roman" w:eastAsia="Calibri" w:hAnsi="Times New Roman" w:cs="Times New Roman"/>
          <w:sz w:val="24"/>
          <w:szCs w:val="24"/>
        </w:rPr>
        <w:t>полномочия</w:t>
      </w:r>
      <w:proofErr w:type="gramEnd"/>
      <w:r w:rsidRPr="00101CDD">
        <w:rPr>
          <w:rFonts w:ascii="Times New Roman" w:eastAsia="Calibri" w:hAnsi="Times New Roman" w:cs="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Обязательный профилактический визит не предусматривает отказ контролируемого лица от его проведения.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3.5.4.вид контроля, в рамках которого должны быть проведены обязательные профилактические визиты;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3.5.5.перечень контролируемых лиц, в отношении которых должны быть проведены обязательные профилактические визиты;</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3.5.6. предмет обязательного профилактического визита;</w:t>
      </w:r>
    </w:p>
    <w:p w:rsidR="00101CDD" w:rsidRPr="00101CDD" w:rsidRDefault="00101CDD" w:rsidP="00101CDD">
      <w:pPr>
        <w:spacing w:after="0" w:line="240" w:lineRule="auto"/>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3.5.7период, в течение которого должны быть проведены обязательные профилактические визиты.</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статьей 90 Федерального закона от 31 июля 2020 года № 248-ФЗ «О государственном контроле (надзоре) и муниципальном контроле в Российской Федерации» для контрольных (надзорных) мероприятий.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от 31 июля 2020 года № 248-ФЗ «О государственном контроле (надзоре) и муниципальном контроле в Российской Федерации» для контрольных (надзорных) мероприятий.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proofErr w:type="gramStart"/>
      <w:r w:rsidRPr="00101CDD">
        <w:rPr>
          <w:rFonts w:ascii="Times New Roman" w:eastAsia="Calibri" w:hAnsi="Times New Roman" w:cs="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  для контрольных (надзорных) мероприятий.</w:t>
      </w:r>
      <w:proofErr w:type="gramEnd"/>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101CDD">
        <w:rPr>
          <w:rFonts w:ascii="Times New Roman" w:eastAsia="Calibri" w:hAnsi="Times New Roman" w:cs="Times New Roman"/>
          <w:sz w:val="24"/>
          <w:szCs w:val="24"/>
        </w:rPr>
        <w:t>с даты составления</w:t>
      </w:r>
      <w:proofErr w:type="gramEnd"/>
      <w:r w:rsidRPr="00101CDD">
        <w:rPr>
          <w:rFonts w:ascii="Times New Roman" w:eastAsia="Calibri" w:hAnsi="Times New Roman" w:cs="Times New Roman"/>
          <w:sz w:val="24"/>
          <w:szCs w:val="24"/>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от 31 июля 2020 года № 248-ФЗ «О государственном контроле (надзоре) и муниципальном контроле в Российской Федерации». </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по инициативе контролируемого лица.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Решение об отказе в проведении профилактического визита принимается в следующих случаях:</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1) от контролируемого лица поступило уведомление об отзыве заявления;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w:t>
      </w:r>
      <w:r w:rsidRPr="00101CDD">
        <w:rPr>
          <w:rFonts w:ascii="Times New Roman" w:eastAsia="Calibri" w:hAnsi="Times New Roman" w:cs="Times New Roman"/>
          <w:sz w:val="24"/>
          <w:szCs w:val="24"/>
        </w:rPr>
        <w:lastRenderedPageBreak/>
        <w:t>контролируемого лица, повлекшими невозможность проведения профилактического визита;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101CDD">
        <w:rPr>
          <w:rFonts w:ascii="Times New Roman" w:eastAsia="Calibri" w:hAnsi="Times New Roman" w:cs="Times New Roman"/>
          <w:sz w:val="24"/>
          <w:szCs w:val="24"/>
        </w:rPr>
        <w:t>позднее</w:t>
      </w:r>
      <w:proofErr w:type="gramEnd"/>
      <w:r w:rsidRPr="00101CDD">
        <w:rPr>
          <w:rFonts w:ascii="Times New Roman" w:eastAsia="Calibri" w:hAnsi="Times New Roman" w:cs="Times New Roman"/>
          <w:sz w:val="24"/>
          <w:szCs w:val="24"/>
        </w:rPr>
        <w:t xml:space="preserve"> чем за пять рабочих дней до даты его проведения.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В случае</w:t>
      </w:r>
      <w:proofErr w:type="gramStart"/>
      <w:r w:rsidRPr="00101CDD">
        <w:rPr>
          <w:rFonts w:ascii="Times New Roman" w:eastAsia="Calibri" w:hAnsi="Times New Roman" w:cs="Times New Roman"/>
          <w:sz w:val="24"/>
          <w:szCs w:val="24"/>
        </w:rPr>
        <w:t>,</w:t>
      </w:r>
      <w:proofErr w:type="gramEnd"/>
      <w:r w:rsidRPr="00101CDD">
        <w:rPr>
          <w:rFonts w:ascii="Times New Roman" w:eastAsia="Calibri" w:hAnsi="Times New Roman" w:cs="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101CDD" w:rsidRPr="00101CDD" w:rsidRDefault="00101CDD" w:rsidP="00101CDD">
      <w:pPr>
        <w:spacing w:after="0" w:line="240" w:lineRule="auto"/>
        <w:jc w:val="both"/>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eastAsia="Calibri" w:hAnsi="Times New Roman" w:cs="Times New Roman"/>
          <w:sz w:val="24"/>
          <w:szCs w:val="24"/>
        </w:rPr>
      </w:pPr>
      <w:r w:rsidRPr="00101CDD">
        <w:rPr>
          <w:rFonts w:ascii="Times New Roman" w:hAnsi="Times New Roman" w:cs="Times New Roman"/>
          <w:sz w:val="24"/>
          <w:szCs w:val="24"/>
        </w:rPr>
        <w:br/>
      </w:r>
      <w:r w:rsidRPr="00101CDD">
        <w:rPr>
          <w:rFonts w:ascii="Times New Roman" w:eastAsia="Calibri" w:hAnsi="Times New Roman" w:cs="Times New Roman"/>
          <w:sz w:val="24"/>
          <w:szCs w:val="24"/>
        </w:rPr>
        <w:t>4. Обжалование решений Администрации, действий (бездействия)</w:t>
      </w:r>
    </w:p>
    <w:p w:rsidR="00101CDD" w:rsidRPr="00101CDD" w:rsidRDefault="00101CDD" w:rsidP="00101CDD">
      <w:pPr>
        <w:spacing w:after="0" w:line="240" w:lineRule="auto"/>
        <w:jc w:val="center"/>
        <w:rPr>
          <w:rFonts w:ascii="Times New Roman" w:eastAsia="Calibri" w:hAnsi="Times New Roman" w:cs="Times New Roman"/>
          <w:sz w:val="24"/>
          <w:szCs w:val="24"/>
        </w:rPr>
      </w:pPr>
      <w:r w:rsidRPr="00101CDD">
        <w:rPr>
          <w:rFonts w:ascii="Times New Roman" w:eastAsia="Calibri" w:hAnsi="Times New Roman" w:cs="Times New Roman"/>
          <w:sz w:val="24"/>
          <w:szCs w:val="24"/>
        </w:rPr>
        <w:t>её должностных лиц</w:t>
      </w:r>
    </w:p>
    <w:p w:rsidR="00101CDD" w:rsidRPr="00101CDD" w:rsidRDefault="00101CDD" w:rsidP="00101CDD">
      <w:pPr>
        <w:spacing w:after="0" w:line="240" w:lineRule="auto"/>
        <w:jc w:val="center"/>
        <w:rPr>
          <w:rFonts w:ascii="Times New Roman" w:eastAsia="Calibri" w:hAnsi="Times New Roman" w:cs="Times New Roman"/>
          <w:sz w:val="24"/>
          <w:szCs w:val="24"/>
        </w:rPr>
      </w:pPr>
    </w:p>
    <w:p w:rsidR="00101CDD" w:rsidRPr="00101CDD" w:rsidRDefault="00101CDD" w:rsidP="00101CDD">
      <w:pPr>
        <w:spacing w:after="0" w:line="240" w:lineRule="auto"/>
        <w:jc w:val="both"/>
        <w:rPr>
          <w:rFonts w:ascii="Times New Roman" w:hAnsi="Times New Roman" w:cs="Times New Roman"/>
          <w:sz w:val="24"/>
          <w:szCs w:val="24"/>
        </w:rPr>
      </w:pPr>
      <w:r w:rsidRPr="00101CDD">
        <w:rPr>
          <w:rFonts w:ascii="Times New Roman" w:hAnsi="Times New Roman" w:cs="Times New Roman"/>
          <w:sz w:val="24"/>
          <w:szCs w:val="24"/>
        </w:rPr>
        <w:t xml:space="preserve"> </w:t>
      </w:r>
      <w:r w:rsidRPr="00101CDD">
        <w:rPr>
          <w:rFonts w:ascii="Times New Roman" w:hAnsi="Times New Roman" w:cs="Times New Roman"/>
          <w:sz w:val="24"/>
          <w:szCs w:val="24"/>
        </w:rPr>
        <w:tab/>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101CDD" w:rsidRPr="00101CDD" w:rsidRDefault="00101CDD" w:rsidP="00101CDD">
      <w:pPr>
        <w:spacing w:after="0" w:line="240" w:lineRule="auto"/>
        <w:ind w:firstLine="708"/>
        <w:jc w:val="both"/>
        <w:rPr>
          <w:rFonts w:ascii="Times New Roman" w:hAnsi="Times New Roman" w:cs="Times New Roman"/>
          <w:sz w:val="24"/>
          <w:szCs w:val="24"/>
        </w:rPr>
      </w:pPr>
      <w:r w:rsidRPr="00101CDD">
        <w:rPr>
          <w:rFonts w:ascii="Times New Roman" w:hAnsi="Times New Roman" w:cs="Times New Roman"/>
          <w:sz w:val="24"/>
          <w:szCs w:val="24"/>
        </w:rPr>
        <w:t>4.2. Досудебный порядок подачи жалоб на решение администрации, действия (бездействие) должностных лиц, уполномоченных осуществлять муниципальный жилищный контроль, не применяется.</w:t>
      </w:r>
    </w:p>
    <w:p w:rsidR="00101CDD" w:rsidRPr="00101CDD" w:rsidRDefault="00101CDD" w:rsidP="00101CDD">
      <w:pPr>
        <w:spacing w:after="0" w:line="240" w:lineRule="auto"/>
        <w:ind w:firstLine="708"/>
        <w:jc w:val="both"/>
        <w:rPr>
          <w:rFonts w:ascii="Times New Roman" w:hAnsi="Times New Roman" w:cs="Times New Roman"/>
          <w:sz w:val="24"/>
          <w:szCs w:val="24"/>
        </w:rPr>
      </w:pPr>
    </w:p>
    <w:p w:rsidR="00101CDD" w:rsidRPr="00101CDD" w:rsidRDefault="00101CDD" w:rsidP="00101CDD">
      <w:pPr>
        <w:spacing w:after="0" w:line="240" w:lineRule="auto"/>
        <w:jc w:val="center"/>
        <w:rPr>
          <w:rFonts w:ascii="Times New Roman" w:eastAsia="Calibri" w:hAnsi="Times New Roman" w:cs="Times New Roman"/>
          <w:sz w:val="24"/>
          <w:szCs w:val="24"/>
        </w:rPr>
      </w:pPr>
      <w:r w:rsidRPr="00101CDD">
        <w:rPr>
          <w:rFonts w:ascii="Times New Roman" w:eastAsia="Calibri" w:hAnsi="Times New Roman" w:cs="Times New Roman"/>
          <w:sz w:val="24"/>
          <w:szCs w:val="24"/>
        </w:rPr>
        <w:t>5. Оценка результативности и эффективности деятельности   администрации при осуществлении муниципального жилищного  контроля</w:t>
      </w:r>
    </w:p>
    <w:p w:rsidR="00101CDD" w:rsidRPr="00101CDD" w:rsidRDefault="00101CDD" w:rsidP="00101CDD">
      <w:pPr>
        <w:spacing w:after="0" w:line="240" w:lineRule="auto"/>
        <w:jc w:val="center"/>
        <w:rPr>
          <w:rFonts w:ascii="Times New Roman" w:eastAsia="Calibri" w:hAnsi="Times New Roman" w:cs="Times New Roman"/>
          <w:sz w:val="24"/>
          <w:szCs w:val="24"/>
        </w:rPr>
      </w:pP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 xml:space="preserve">5.1. Оценка результативности и эффективности осуществления муниципального контроля осуществляется на основании статьи 30 Федерального закона от 31 июля 2020 года № 248-ФЗ «О государственном контроле (надзоре) и муниципальном контроле в Российской Федерации». </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5.2. Ключевые показатели вида контроля и их целевые значения, индикативные показатели для муниципального контроля утверждаются решением Совета Батуринского сельского  поселения.</w:t>
      </w:r>
    </w:p>
    <w:p w:rsidR="00101CDD" w:rsidRPr="00101CDD" w:rsidRDefault="00101CDD" w:rsidP="00101CDD">
      <w:pPr>
        <w:spacing w:after="0" w:line="240" w:lineRule="auto"/>
        <w:ind w:firstLine="708"/>
        <w:jc w:val="center"/>
        <w:rPr>
          <w:rFonts w:ascii="Times New Roman" w:eastAsia="Calibri" w:hAnsi="Times New Roman" w:cs="Times New Roman"/>
          <w:sz w:val="24"/>
          <w:szCs w:val="24"/>
        </w:rPr>
      </w:pPr>
    </w:p>
    <w:p w:rsidR="00101CDD" w:rsidRPr="00101CDD" w:rsidRDefault="00101CDD" w:rsidP="00101CDD">
      <w:pPr>
        <w:spacing w:after="0" w:line="240" w:lineRule="auto"/>
        <w:ind w:firstLine="708"/>
        <w:jc w:val="center"/>
        <w:rPr>
          <w:rFonts w:ascii="Times New Roman" w:eastAsia="Calibri" w:hAnsi="Times New Roman" w:cs="Times New Roman"/>
          <w:sz w:val="24"/>
          <w:szCs w:val="24"/>
        </w:rPr>
      </w:pPr>
    </w:p>
    <w:p w:rsidR="00101CDD" w:rsidRPr="00101CDD" w:rsidRDefault="00101CDD" w:rsidP="00101CDD">
      <w:pPr>
        <w:spacing w:after="0" w:line="240" w:lineRule="auto"/>
        <w:ind w:firstLine="708"/>
        <w:jc w:val="center"/>
        <w:rPr>
          <w:rFonts w:ascii="Times New Roman" w:eastAsia="Calibri" w:hAnsi="Times New Roman" w:cs="Times New Roman"/>
          <w:sz w:val="24"/>
          <w:szCs w:val="24"/>
        </w:rPr>
      </w:pPr>
    </w:p>
    <w:p w:rsidR="00101CDD" w:rsidRPr="00101CDD" w:rsidRDefault="00101CDD" w:rsidP="00101CDD">
      <w:pPr>
        <w:spacing w:after="0" w:line="240" w:lineRule="auto"/>
        <w:ind w:firstLine="708"/>
        <w:jc w:val="center"/>
        <w:rPr>
          <w:rFonts w:ascii="Times New Roman" w:eastAsia="Calibri" w:hAnsi="Times New Roman" w:cs="Times New Roman"/>
          <w:sz w:val="24"/>
          <w:szCs w:val="24"/>
        </w:rPr>
      </w:pPr>
    </w:p>
    <w:p w:rsidR="00101CDD" w:rsidRPr="00101CDD" w:rsidRDefault="00101CDD" w:rsidP="00101CDD">
      <w:pPr>
        <w:spacing w:after="0" w:line="240" w:lineRule="auto"/>
        <w:ind w:firstLine="708"/>
        <w:jc w:val="center"/>
        <w:rPr>
          <w:rFonts w:ascii="Times New Roman" w:eastAsia="Calibri" w:hAnsi="Times New Roman" w:cs="Times New Roman"/>
          <w:sz w:val="24"/>
          <w:szCs w:val="24"/>
        </w:rPr>
      </w:pPr>
    </w:p>
    <w:p w:rsidR="00101CDD" w:rsidRPr="00101CDD" w:rsidRDefault="00101CDD" w:rsidP="00101CDD">
      <w:pPr>
        <w:spacing w:after="0" w:line="240" w:lineRule="auto"/>
        <w:ind w:firstLine="708"/>
        <w:jc w:val="center"/>
        <w:rPr>
          <w:rFonts w:ascii="Times New Roman" w:eastAsia="Calibri" w:hAnsi="Times New Roman" w:cs="Times New Roman"/>
          <w:sz w:val="24"/>
          <w:szCs w:val="24"/>
        </w:rPr>
      </w:pPr>
      <w:r w:rsidRPr="00101CDD">
        <w:rPr>
          <w:rFonts w:ascii="Times New Roman" w:eastAsia="Calibri" w:hAnsi="Times New Roman" w:cs="Times New Roman"/>
          <w:sz w:val="24"/>
          <w:szCs w:val="24"/>
        </w:rPr>
        <w:lastRenderedPageBreak/>
        <w:t>6.</w:t>
      </w:r>
      <w:r w:rsidRPr="00101CDD">
        <w:rPr>
          <w:rFonts w:ascii="Calibri" w:eastAsia="Calibri" w:hAnsi="Calibri" w:cs="Times New Roman"/>
        </w:rPr>
        <w:t xml:space="preserve"> </w:t>
      </w:r>
      <w:r w:rsidRPr="00101CDD">
        <w:rPr>
          <w:rFonts w:ascii="Times New Roman" w:eastAsia="Calibri" w:hAnsi="Times New Roman" w:cs="Times New Roman"/>
          <w:sz w:val="24"/>
          <w:szCs w:val="24"/>
        </w:rPr>
        <w:t>Обобщение правоприменительной практики.</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 Обобщение правоприменительной практики проводится для решения следующих задач:</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6.1.1. обеспечение единообразных подходов к применению уполномоченным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6.1.2. выявление типичных нарушений обязательных требований, причин, факторов и условий, способствующих возникновению указанных нарушений;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6.1.3. анализ случаев причинения вреда (ущерба) охраняемым законом ценностям, выявление источников и факторов риска причинения вреда (ущерба);</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6.1.4. подготовка предложений об актуализации обязательных требований;</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6.1.5.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6.2. По итогам обобщения правоприменительной практики уполномоченный орган обеспечивает подготовку доклада, содержащего результаты обобщения правоприменительной практики уполномоченного органа (далее - доклад о правоприменительной практике).</w:t>
      </w:r>
    </w:p>
    <w:p w:rsidR="00101CDD" w:rsidRPr="00101CDD" w:rsidRDefault="00101CDD" w:rsidP="00101CDD">
      <w:pPr>
        <w:spacing w:after="0" w:line="240" w:lineRule="auto"/>
        <w:ind w:firstLine="708"/>
        <w:jc w:val="both"/>
        <w:rPr>
          <w:rFonts w:ascii="Times New Roman" w:eastAsia="Calibri" w:hAnsi="Times New Roman" w:cs="Times New Roman"/>
          <w:sz w:val="24"/>
          <w:szCs w:val="24"/>
        </w:rPr>
      </w:pPr>
      <w:r w:rsidRPr="00101CDD">
        <w:rPr>
          <w:rFonts w:ascii="Times New Roman" w:eastAsia="Calibri" w:hAnsi="Times New Roman" w:cs="Times New Roman"/>
          <w:sz w:val="24"/>
          <w:szCs w:val="24"/>
        </w:rPr>
        <w:t>6.3. Доклад о правоприменительной практике по жилищному контролю готовится уполномоченным органом один раз в год. Уполномоченный орган обеспечивает публичное обсуждение проекта доклада о правоприменительной практике.</w:t>
      </w:r>
    </w:p>
    <w:p w:rsidR="003551DD" w:rsidRDefault="00101CDD" w:rsidP="00101CDD">
      <w:r w:rsidRPr="00101CDD">
        <w:rPr>
          <w:rFonts w:ascii="Times New Roman" w:eastAsia="Calibri" w:hAnsi="Times New Roman" w:cs="Times New Roman"/>
          <w:sz w:val="24"/>
          <w:szCs w:val="24"/>
        </w:rPr>
        <w:t>6.4. Доклад о правоприменительной практике утверждается распоряжением руководителя уполномоченного органа и размещается на официальном сайте уполномоченного органа в сети "Интернет" в т</w:t>
      </w:r>
      <w:r>
        <w:rPr>
          <w:rFonts w:ascii="Times New Roman" w:eastAsia="Calibri" w:hAnsi="Times New Roman" w:cs="Times New Roman"/>
          <w:sz w:val="24"/>
          <w:szCs w:val="24"/>
        </w:rPr>
        <w:t>ечение 3 рабочих дней.</w:t>
      </w:r>
    </w:p>
    <w:sectPr w:rsidR="003551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16"/>
    <w:rsid w:val="00022616"/>
    <w:rsid w:val="00101CDD"/>
    <w:rsid w:val="003551DD"/>
    <w:rsid w:val="003F2C71"/>
    <w:rsid w:val="00675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1C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1C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1C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1CDD"/>
    <w:rPr>
      <w:rFonts w:ascii="Times New Roman" w:eastAsia="Times New Roman" w:hAnsi="Times New Roman" w:cs="Times New Roman"/>
      <w:b/>
      <w:bCs/>
      <w:sz w:val="27"/>
      <w:szCs w:val="27"/>
      <w:lang w:eastAsia="ru-RU"/>
    </w:rPr>
  </w:style>
  <w:style w:type="paragraph" w:customStyle="1" w:styleId="headertext">
    <w:name w:val="headertext"/>
    <w:basedOn w:val="a"/>
    <w:rsid w:val="00101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01CDD"/>
    <w:rPr>
      <w:color w:val="0000FF"/>
      <w:u w:val="single"/>
    </w:rPr>
  </w:style>
  <w:style w:type="paragraph" w:customStyle="1" w:styleId="formattext">
    <w:name w:val="formattext"/>
    <w:basedOn w:val="a"/>
    <w:rsid w:val="00101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01CDD"/>
    <w:pPr>
      <w:spacing w:after="0" w:line="240" w:lineRule="auto"/>
    </w:pPr>
  </w:style>
  <w:style w:type="paragraph" w:customStyle="1" w:styleId="ConsPlusNormal">
    <w:name w:val="ConsPlusNormal"/>
    <w:rsid w:val="00101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CDD"/>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101C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01CDD"/>
    <w:rPr>
      <w:rFonts w:ascii="Arial" w:eastAsia="Times New Roman" w:hAnsi="Arial" w:cs="Arial"/>
      <w:vanish/>
      <w:sz w:val="16"/>
      <w:szCs w:val="16"/>
      <w:lang w:eastAsia="ru-RU"/>
    </w:rPr>
  </w:style>
  <w:style w:type="character" w:styleId="a5">
    <w:name w:val="FollowedHyperlink"/>
    <w:basedOn w:val="a0"/>
    <w:uiPriority w:val="99"/>
    <w:semiHidden/>
    <w:unhideWhenUsed/>
    <w:rsid w:val="00101CDD"/>
    <w:rPr>
      <w:color w:val="800080" w:themeColor="followedHyperlink"/>
      <w:u w:val="single"/>
    </w:rPr>
  </w:style>
  <w:style w:type="character" w:styleId="a6">
    <w:name w:val="Placeholder Text"/>
    <w:basedOn w:val="a0"/>
    <w:uiPriority w:val="99"/>
    <w:semiHidden/>
    <w:rsid w:val="00101CDD"/>
    <w:rPr>
      <w:color w:val="808080"/>
    </w:rPr>
  </w:style>
  <w:style w:type="character" w:customStyle="1" w:styleId="blk">
    <w:name w:val="blk"/>
    <w:basedOn w:val="a0"/>
    <w:rsid w:val="00101CDD"/>
  </w:style>
  <w:style w:type="paragraph" w:styleId="a7">
    <w:name w:val="Balloon Text"/>
    <w:basedOn w:val="a"/>
    <w:link w:val="a8"/>
    <w:uiPriority w:val="99"/>
    <w:semiHidden/>
    <w:unhideWhenUsed/>
    <w:rsid w:val="00101C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CDD"/>
    <w:rPr>
      <w:rFonts w:ascii="Tahoma" w:hAnsi="Tahoma" w:cs="Tahoma"/>
      <w:sz w:val="16"/>
      <w:szCs w:val="16"/>
    </w:rPr>
  </w:style>
  <w:style w:type="paragraph" w:styleId="a9">
    <w:name w:val="header"/>
    <w:basedOn w:val="a"/>
    <w:link w:val="aa"/>
    <w:uiPriority w:val="99"/>
    <w:unhideWhenUsed/>
    <w:rsid w:val="00101C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1CDD"/>
  </w:style>
  <w:style w:type="paragraph" w:styleId="ab">
    <w:name w:val="footer"/>
    <w:basedOn w:val="a"/>
    <w:link w:val="ac"/>
    <w:uiPriority w:val="99"/>
    <w:unhideWhenUsed/>
    <w:rsid w:val="00101C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1CD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01C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101C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01C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101CDD"/>
    <w:rPr>
      <w:rFonts w:ascii="Times New Roman" w:eastAsia="Times New Roman" w:hAnsi="Times New Roman" w:cs="Times New Roman"/>
      <w:b/>
      <w:bCs/>
      <w:sz w:val="27"/>
      <w:szCs w:val="27"/>
      <w:lang w:eastAsia="ru-RU"/>
    </w:rPr>
  </w:style>
  <w:style w:type="paragraph" w:customStyle="1" w:styleId="headertext">
    <w:name w:val="headertext"/>
    <w:basedOn w:val="a"/>
    <w:rsid w:val="00101C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101CDD"/>
    <w:rPr>
      <w:color w:val="0000FF"/>
      <w:u w:val="single"/>
    </w:rPr>
  </w:style>
  <w:style w:type="paragraph" w:customStyle="1" w:styleId="formattext">
    <w:name w:val="formattext"/>
    <w:basedOn w:val="a"/>
    <w:rsid w:val="00101CD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101CDD"/>
    <w:pPr>
      <w:spacing w:after="0" w:line="240" w:lineRule="auto"/>
    </w:pPr>
  </w:style>
  <w:style w:type="paragraph" w:customStyle="1" w:styleId="ConsPlusNormal">
    <w:name w:val="ConsPlusNormal"/>
    <w:rsid w:val="00101C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01CDD"/>
    <w:pPr>
      <w:widowControl w:val="0"/>
      <w:autoSpaceDE w:val="0"/>
      <w:autoSpaceDN w:val="0"/>
      <w:spacing w:after="0" w:line="240" w:lineRule="auto"/>
    </w:pPr>
    <w:rPr>
      <w:rFonts w:ascii="Calibri" w:eastAsia="Times New Roman" w:hAnsi="Calibri" w:cs="Calibri"/>
      <w:b/>
      <w:szCs w:val="20"/>
      <w:lang w:eastAsia="ru-RU"/>
    </w:rPr>
  </w:style>
  <w:style w:type="paragraph" w:styleId="z-">
    <w:name w:val="HTML Top of Form"/>
    <w:basedOn w:val="a"/>
    <w:next w:val="a"/>
    <w:link w:val="z-0"/>
    <w:hidden/>
    <w:uiPriority w:val="99"/>
    <w:semiHidden/>
    <w:unhideWhenUsed/>
    <w:rsid w:val="00101CDD"/>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01CDD"/>
    <w:rPr>
      <w:rFonts w:ascii="Arial" w:eastAsia="Times New Roman" w:hAnsi="Arial" w:cs="Arial"/>
      <w:vanish/>
      <w:sz w:val="16"/>
      <w:szCs w:val="16"/>
      <w:lang w:eastAsia="ru-RU"/>
    </w:rPr>
  </w:style>
  <w:style w:type="character" w:styleId="a5">
    <w:name w:val="FollowedHyperlink"/>
    <w:basedOn w:val="a0"/>
    <w:uiPriority w:val="99"/>
    <w:semiHidden/>
    <w:unhideWhenUsed/>
    <w:rsid w:val="00101CDD"/>
    <w:rPr>
      <w:color w:val="800080" w:themeColor="followedHyperlink"/>
      <w:u w:val="single"/>
    </w:rPr>
  </w:style>
  <w:style w:type="character" w:styleId="a6">
    <w:name w:val="Placeholder Text"/>
    <w:basedOn w:val="a0"/>
    <w:uiPriority w:val="99"/>
    <w:semiHidden/>
    <w:rsid w:val="00101CDD"/>
    <w:rPr>
      <w:color w:val="808080"/>
    </w:rPr>
  </w:style>
  <w:style w:type="character" w:customStyle="1" w:styleId="blk">
    <w:name w:val="blk"/>
    <w:basedOn w:val="a0"/>
    <w:rsid w:val="00101CDD"/>
  </w:style>
  <w:style w:type="paragraph" w:styleId="a7">
    <w:name w:val="Balloon Text"/>
    <w:basedOn w:val="a"/>
    <w:link w:val="a8"/>
    <w:uiPriority w:val="99"/>
    <w:semiHidden/>
    <w:unhideWhenUsed/>
    <w:rsid w:val="00101CD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01CDD"/>
    <w:rPr>
      <w:rFonts w:ascii="Tahoma" w:hAnsi="Tahoma" w:cs="Tahoma"/>
      <w:sz w:val="16"/>
      <w:szCs w:val="16"/>
    </w:rPr>
  </w:style>
  <w:style w:type="paragraph" w:styleId="a9">
    <w:name w:val="header"/>
    <w:basedOn w:val="a"/>
    <w:link w:val="aa"/>
    <w:uiPriority w:val="99"/>
    <w:unhideWhenUsed/>
    <w:rsid w:val="00101CDD"/>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101CDD"/>
  </w:style>
  <w:style w:type="paragraph" w:styleId="ab">
    <w:name w:val="footer"/>
    <w:basedOn w:val="a"/>
    <w:link w:val="ac"/>
    <w:uiPriority w:val="99"/>
    <w:unhideWhenUsed/>
    <w:rsid w:val="00101CDD"/>
    <w:pPr>
      <w:tabs>
        <w:tab w:val="center" w:pos="4677"/>
        <w:tab w:val="right" w:pos="9355"/>
      </w:tabs>
      <w:spacing w:after="0" w:line="240" w:lineRule="auto"/>
    </w:pPr>
  </w:style>
  <w:style w:type="character" w:customStyle="1" w:styleId="ac">
    <w:name w:val="Нижний колонтитул Знак"/>
    <w:basedOn w:val="a0"/>
    <w:link w:val="ab"/>
    <w:uiPriority w:val="99"/>
    <w:rsid w:val="00101C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901807667" TargetMode="External"/><Relationship Id="rId18" Type="http://schemas.openxmlformats.org/officeDocument/2006/relationships/hyperlink" Target="consultantplus://offline/ref=A20361D97A776D81B36EF1F5CE90AF0C91292F87707D9D89827467EC7713F675D9DE36BD3F330CDD17EB466D2B62CCE0C419773DB01AE38CTDADG"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420391737" TargetMode="External"/><Relationship Id="rId7" Type="http://schemas.openxmlformats.org/officeDocument/2006/relationships/hyperlink" Target="http://www.consultant.ru/document/cons_doc_LAW_387003/69d7327911915248e5c4e69d2783fab65f64d6b0/" TargetMode="External"/><Relationship Id="rId2" Type="http://schemas.microsoft.com/office/2007/relationships/stylesWithEffects" Target="stylesWithEffects.xml"/><Relationship Id="rId16" Type="http://schemas.openxmlformats.org/officeDocument/2006/relationships/hyperlink" Target="https://docs.cntd.ru/document/902223988" TargetMode="External"/><Relationship Id="rId29" Type="http://schemas.openxmlformats.org/officeDocument/2006/relationships/hyperlink" Target="https://docs.cntd.ru/document/565415215" TargetMode="External"/><Relationship Id="rId1" Type="http://schemas.openxmlformats.org/officeDocument/2006/relationships/styles" Target="styles.xml"/><Relationship Id="rId6" Type="http://schemas.openxmlformats.org/officeDocument/2006/relationships/hyperlink" Target="http://www.consultant.ru/document/cons_doc_LAW_374481/" TargetMode="External"/><Relationship Id="rId11" Type="http://schemas.openxmlformats.org/officeDocument/2006/relationships/hyperlink" Target="https://docs.cntd.ru/document/56541521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theme" Target="theme/theme1.xml"/><Relationship Id="rId5" Type="http://schemas.openxmlformats.org/officeDocument/2006/relationships/hyperlink" Target="http://www.bselpasino.ru" TargetMode="Externa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cs.cntd.ru/document/565415215" TargetMode="External"/><Relationship Id="rId14" Type="http://schemas.openxmlformats.org/officeDocument/2006/relationships/hyperlink" Target="https://docs.cntd.ru/document/902135756"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901978846" TargetMode="External"/><Relationship Id="rId8" Type="http://schemas.openxmlformats.org/officeDocument/2006/relationships/hyperlink" Target="http://www.consultant.ru/document/cons_doc_LAW_359152/85f7dc8994f991a1132725df3886eeefc605e1b9/" TargetMode="External"/><Relationship Id="rId3" Type="http://schemas.openxmlformats.org/officeDocument/2006/relationships/settings" Target="settings.xml"/><Relationship Id="rId12" Type="http://schemas.openxmlformats.org/officeDocument/2006/relationships/hyperlink" Target="https://docs.cntd.ru/document/744100004"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20" Type="http://schemas.openxmlformats.org/officeDocument/2006/relationships/hyperlink" Target="consultantplus://offline/ref=A20361D97A776D81B36EF1F5CE90AF0C91292F87707D9D89827467EC7713F675D9DE36BD3F330DD810EB466D2B62CCE0C419773DB01AE38CTDADG" TargetMode="External"/><Relationship Id="rId41" Type="http://schemas.openxmlformats.org/officeDocument/2006/relationships/hyperlink" Target="https://docs.cntd.ru/document/4203917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16115</Words>
  <Characters>91860</Characters>
  <Application>Microsoft Office Word</Application>
  <DocSecurity>0</DocSecurity>
  <Lines>765</Lines>
  <Paragraphs>215</Paragraphs>
  <ScaleCrop>false</ScaleCrop>
  <Company/>
  <LinksUpToDate>false</LinksUpToDate>
  <CharactersWithSpaces>107760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cp:lastModifiedBy>
  <cp:revision>6</cp:revision>
  <dcterms:created xsi:type="dcterms:W3CDTF">2025-04-29T06:44:00Z</dcterms:created>
  <dcterms:modified xsi:type="dcterms:W3CDTF">2025-04-29T08:07:00Z</dcterms:modified>
</cp:coreProperties>
</file>