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F8" w:rsidRPr="00BB45DC" w:rsidRDefault="005415F8" w:rsidP="005415F8">
      <w:pPr>
        <w:spacing w:after="0" w:line="240" w:lineRule="auto"/>
        <w:jc w:val="center"/>
        <w:rPr>
          <w:rFonts w:ascii="Times New Roman" w:hAnsi="Times New Roman"/>
          <w:b/>
          <w:sz w:val="24"/>
          <w:szCs w:val="24"/>
        </w:rPr>
      </w:pPr>
      <w:r w:rsidRPr="00BB45DC">
        <w:rPr>
          <w:rFonts w:ascii="Times New Roman" w:hAnsi="Times New Roman"/>
          <w:b/>
          <w:sz w:val="24"/>
          <w:szCs w:val="24"/>
        </w:rPr>
        <w:t>АДМИНИСТРАЦИЯ БАТУРИНСКОГО СЕЛЬСКОГО ПОСЕЛЕНИЯ</w:t>
      </w:r>
    </w:p>
    <w:p w:rsidR="005415F8" w:rsidRPr="00440E77" w:rsidRDefault="005415F8" w:rsidP="005415F8">
      <w:pPr>
        <w:spacing w:after="0" w:line="240" w:lineRule="auto"/>
        <w:jc w:val="center"/>
        <w:rPr>
          <w:rFonts w:ascii="Times New Roman" w:hAnsi="Times New Roman"/>
          <w:b/>
          <w:sz w:val="20"/>
          <w:szCs w:val="24"/>
        </w:rPr>
      </w:pPr>
    </w:p>
    <w:p w:rsidR="005415F8" w:rsidRPr="00BB45DC" w:rsidRDefault="005415F8" w:rsidP="005415F8">
      <w:pPr>
        <w:spacing w:after="0" w:line="240" w:lineRule="auto"/>
        <w:jc w:val="center"/>
        <w:rPr>
          <w:rFonts w:ascii="Times New Roman" w:hAnsi="Times New Roman"/>
          <w:b/>
          <w:sz w:val="24"/>
          <w:szCs w:val="24"/>
        </w:rPr>
      </w:pPr>
      <w:r w:rsidRPr="00BB45DC">
        <w:rPr>
          <w:rFonts w:ascii="Times New Roman" w:hAnsi="Times New Roman"/>
          <w:b/>
          <w:sz w:val="24"/>
          <w:szCs w:val="24"/>
        </w:rPr>
        <w:t>ПОСТАНОВЛЕНИЕ</w:t>
      </w:r>
    </w:p>
    <w:p w:rsidR="005415F8" w:rsidRPr="00BB45DC" w:rsidRDefault="005415F8" w:rsidP="005415F8">
      <w:pPr>
        <w:spacing w:after="0" w:line="240" w:lineRule="auto"/>
        <w:jc w:val="center"/>
        <w:rPr>
          <w:rFonts w:ascii="Times New Roman" w:hAnsi="Times New Roman"/>
          <w:b/>
          <w:sz w:val="24"/>
          <w:szCs w:val="24"/>
        </w:rPr>
      </w:pPr>
    </w:p>
    <w:p w:rsidR="005415F8" w:rsidRPr="00BB45DC" w:rsidRDefault="005415F8" w:rsidP="005415F8">
      <w:pPr>
        <w:spacing w:after="0" w:line="240" w:lineRule="auto"/>
        <w:rPr>
          <w:rFonts w:ascii="Times New Roman" w:hAnsi="Times New Roman"/>
          <w:sz w:val="24"/>
          <w:szCs w:val="24"/>
        </w:rPr>
      </w:pPr>
      <w:r w:rsidRPr="00BB45DC">
        <w:rPr>
          <w:rFonts w:ascii="Times New Roman" w:hAnsi="Times New Roman"/>
          <w:sz w:val="24"/>
          <w:szCs w:val="24"/>
        </w:rPr>
        <w:t xml:space="preserve">от  </w:t>
      </w:r>
      <w:r>
        <w:rPr>
          <w:rFonts w:ascii="Times New Roman" w:hAnsi="Times New Roman"/>
          <w:sz w:val="24"/>
          <w:szCs w:val="24"/>
        </w:rPr>
        <w:t>23.12</w:t>
      </w:r>
      <w:r w:rsidRPr="00BB45DC">
        <w:rPr>
          <w:rFonts w:ascii="Times New Roman" w:hAnsi="Times New Roman"/>
          <w:sz w:val="24"/>
          <w:szCs w:val="24"/>
        </w:rPr>
        <w:t>.</w:t>
      </w:r>
      <w:r>
        <w:rPr>
          <w:rFonts w:ascii="Times New Roman" w:hAnsi="Times New Roman"/>
          <w:sz w:val="24"/>
          <w:szCs w:val="24"/>
        </w:rPr>
        <w:t>2024</w:t>
      </w:r>
      <w:r w:rsidRPr="00BB45DC">
        <w:rPr>
          <w:rFonts w:ascii="Times New Roman" w:hAnsi="Times New Roman"/>
          <w:sz w:val="24"/>
          <w:szCs w:val="24"/>
        </w:rPr>
        <w:t xml:space="preserve"> г.                                                                                                </w:t>
      </w:r>
      <w:r>
        <w:rPr>
          <w:rFonts w:ascii="Times New Roman" w:hAnsi="Times New Roman"/>
          <w:sz w:val="24"/>
          <w:szCs w:val="24"/>
        </w:rPr>
        <w:t xml:space="preserve">                       </w:t>
      </w:r>
      <w:r w:rsidRPr="00BB45DC">
        <w:rPr>
          <w:rFonts w:ascii="Times New Roman" w:hAnsi="Times New Roman"/>
          <w:sz w:val="24"/>
          <w:szCs w:val="24"/>
        </w:rPr>
        <w:t xml:space="preserve">№ </w:t>
      </w:r>
      <w:r w:rsidR="0095672A">
        <w:rPr>
          <w:rFonts w:ascii="Times New Roman" w:hAnsi="Times New Roman"/>
          <w:sz w:val="24"/>
          <w:szCs w:val="24"/>
        </w:rPr>
        <w:t>80</w:t>
      </w:r>
    </w:p>
    <w:p w:rsidR="005415F8" w:rsidRPr="00BB45DC" w:rsidRDefault="005415F8" w:rsidP="005415F8">
      <w:pPr>
        <w:spacing w:after="0" w:line="240" w:lineRule="auto"/>
        <w:jc w:val="center"/>
        <w:rPr>
          <w:rFonts w:ascii="Times New Roman" w:hAnsi="Times New Roman"/>
          <w:sz w:val="24"/>
          <w:szCs w:val="24"/>
        </w:rPr>
      </w:pPr>
      <w:r w:rsidRPr="00BB45DC">
        <w:rPr>
          <w:rFonts w:ascii="Times New Roman" w:hAnsi="Times New Roman"/>
          <w:sz w:val="24"/>
          <w:szCs w:val="24"/>
        </w:rPr>
        <w:t>с. Батурино</w:t>
      </w:r>
    </w:p>
    <w:p w:rsidR="005415F8" w:rsidRPr="00440E77" w:rsidRDefault="005415F8" w:rsidP="005415F8">
      <w:pPr>
        <w:spacing w:after="0" w:line="240" w:lineRule="auto"/>
        <w:jc w:val="center"/>
        <w:rPr>
          <w:rFonts w:ascii="Times New Roman" w:hAnsi="Times New Roman"/>
          <w:sz w:val="20"/>
          <w:szCs w:val="24"/>
        </w:rPr>
      </w:pPr>
    </w:p>
    <w:p w:rsidR="005415F8" w:rsidRPr="00BB45DC" w:rsidRDefault="005415F8" w:rsidP="005415F8">
      <w:pPr>
        <w:widowControl w:val="0"/>
        <w:autoSpaceDE w:val="0"/>
        <w:autoSpaceDN w:val="0"/>
        <w:adjustRightInd w:val="0"/>
        <w:spacing w:after="0" w:line="240" w:lineRule="auto"/>
        <w:jc w:val="center"/>
        <w:rPr>
          <w:rFonts w:ascii="Times New Roman" w:hAnsi="Times New Roman"/>
          <w:b/>
          <w:bCs/>
          <w:color w:val="000000"/>
          <w:sz w:val="24"/>
          <w:szCs w:val="24"/>
        </w:rPr>
      </w:pPr>
      <w:r w:rsidRPr="00BB45DC">
        <w:rPr>
          <w:rFonts w:ascii="Times New Roman" w:hAnsi="Times New Roman"/>
          <w:b/>
          <w:bCs/>
          <w:color w:val="000000"/>
          <w:sz w:val="24"/>
          <w:szCs w:val="24"/>
        </w:rPr>
        <w:t xml:space="preserve">О внесении изменений в постановление Администрации Батуринского сельского поселения от </w:t>
      </w:r>
      <w:r w:rsidRPr="005415F8">
        <w:rPr>
          <w:rFonts w:ascii="Times New Roman" w:hAnsi="Times New Roman"/>
          <w:b/>
          <w:bCs/>
          <w:color w:val="000000"/>
          <w:sz w:val="24"/>
          <w:szCs w:val="24"/>
        </w:rPr>
        <w:t>27.03.202</w:t>
      </w:r>
      <w:r>
        <w:rPr>
          <w:rFonts w:ascii="Times New Roman" w:hAnsi="Times New Roman"/>
          <w:b/>
          <w:bCs/>
          <w:color w:val="000000"/>
          <w:sz w:val="24"/>
          <w:szCs w:val="24"/>
        </w:rPr>
        <w:t xml:space="preserve">3 </w:t>
      </w:r>
      <w:r w:rsidRPr="00BB45DC">
        <w:rPr>
          <w:rFonts w:ascii="Times New Roman" w:hAnsi="Times New Roman"/>
          <w:b/>
          <w:bCs/>
          <w:color w:val="000000"/>
          <w:sz w:val="24"/>
          <w:szCs w:val="24"/>
        </w:rPr>
        <w:t>№ 1</w:t>
      </w:r>
      <w:r>
        <w:rPr>
          <w:rFonts w:ascii="Times New Roman" w:hAnsi="Times New Roman"/>
          <w:b/>
          <w:bCs/>
          <w:color w:val="000000"/>
          <w:sz w:val="24"/>
          <w:szCs w:val="24"/>
        </w:rPr>
        <w:t>9</w:t>
      </w:r>
      <w:r w:rsidRPr="00BB45DC">
        <w:rPr>
          <w:rFonts w:ascii="Times New Roman" w:hAnsi="Times New Roman"/>
          <w:b/>
          <w:bCs/>
          <w:color w:val="000000"/>
          <w:sz w:val="24"/>
          <w:szCs w:val="24"/>
        </w:rPr>
        <w:t xml:space="preserve"> «</w:t>
      </w:r>
      <w:r w:rsidRPr="005415F8">
        <w:rPr>
          <w:rFonts w:ascii="Times New Roman" w:hAnsi="Times New Roman"/>
          <w:b/>
          <w:bCs/>
          <w:color w:val="000000"/>
          <w:sz w:val="24"/>
          <w:szCs w:val="24"/>
        </w:rPr>
        <w:t>Об утверждении административного регламента по предоставлению муниципальной услуги «Выдача градостроите</w:t>
      </w:r>
      <w:r>
        <w:rPr>
          <w:rFonts w:ascii="Times New Roman" w:hAnsi="Times New Roman"/>
          <w:b/>
          <w:bCs/>
          <w:color w:val="000000"/>
          <w:sz w:val="24"/>
          <w:szCs w:val="24"/>
        </w:rPr>
        <w:t>льного плана земельного участка</w:t>
      </w:r>
      <w:r w:rsidRPr="00BB45DC">
        <w:rPr>
          <w:rFonts w:ascii="Times New Roman" w:hAnsi="Times New Roman"/>
          <w:b/>
          <w:bCs/>
          <w:color w:val="000000"/>
          <w:sz w:val="24"/>
          <w:szCs w:val="24"/>
        </w:rPr>
        <w:t>»</w:t>
      </w:r>
    </w:p>
    <w:p w:rsidR="005415F8" w:rsidRPr="00440E77" w:rsidRDefault="005415F8" w:rsidP="005415F8">
      <w:pPr>
        <w:widowControl w:val="0"/>
        <w:autoSpaceDE w:val="0"/>
        <w:autoSpaceDN w:val="0"/>
        <w:adjustRightInd w:val="0"/>
        <w:spacing w:after="0" w:line="240" w:lineRule="auto"/>
        <w:jc w:val="center"/>
        <w:rPr>
          <w:rFonts w:ascii="Times New Roman" w:hAnsi="Times New Roman"/>
          <w:b/>
          <w:bCs/>
          <w:color w:val="000000"/>
          <w:sz w:val="20"/>
          <w:szCs w:val="24"/>
        </w:rPr>
      </w:pPr>
    </w:p>
    <w:p w:rsidR="005415F8" w:rsidRPr="00BB45DC" w:rsidRDefault="005415F8" w:rsidP="005415F8">
      <w:pPr>
        <w:widowControl w:val="0"/>
        <w:autoSpaceDE w:val="0"/>
        <w:autoSpaceDN w:val="0"/>
        <w:adjustRightInd w:val="0"/>
        <w:spacing w:after="0" w:line="240" w:lineRule="auto"/>
        <w:jc w:val="both"/>
        <w:rPr>
          <w:rFonts w:ascii="Times New Roman" w:hAnsi="Times New Roman"/>
          <w:sz w:val="24"/>
          <w:szCs w:val="24"/>
        </w:rPr>
      </w:pPr>
      <w:r w:rsidRPr="00BB45DC">
        <w:rPr>
          <w:rFonts w:ascii="Times New Roman" w:hAnsi="Times New Roman"/>
          <w:bCs/>
          <w:color w:val="000000"/>
          <w:sz w:val="24"/>
          <w:szCs w:val="24"/>
        </w:rPr>
        <w:t xml:space="preserve">       </w:t>
      </w:r>
      <w:r w:rsidRPr="00BB45DC">
        <w:rPr>
          <w:rFonts w:ascii="Times New Roman" w:hAnsi="Times New Roman"/>
          <w:sz w:val="24"/>
          <w:szCs w:val="24"/>
        </w:rPr>
        <w:t>В целях  приведения муниципального правового акта в соответствие с действующим федеральным законодательством</w:t>
      </w:r>
    </w:p>
    <w:p w:rsidR="005415F8" w:rsidRPr="00BB45DC" w:rsidRDefault="005415F8" w:rsidP="005415F8">
      <w:pPr>
        <w:widowControl w:val="0"/>
        <w:autoSpaceDE w:val="0"/>
        <w:autoSpaceDN w:val="0"/>
        <w:adjustRightInd w:val="0"/>
        <w:spacing w:after="0" w:line="240" w:lineRule="auto"/>
        <w:jc w:val="both"/>
        <w:rPr>
          <w:rFonts w:ascii="Times New Roman" w:hAnsi="Times New Roman"/>
          <w:b/>
          <w:color w:val="000000"/>
          <w:sz w:val="24"/>
          <w:szCs w:val="24"/>
        </w:rPr>
      </w:pPr>
      <w:r w:rsidRPr="00BB45DC">
        <w:rPr>
          <w:rFonts w:ascii="Times New Roman" w:hAnsi="Times New Roman"/>
          <w:b/>
          <w:color w:val="000000"/>
          <w:sz w:val="24"/>
          <w:szCs w:val="24"/>
        </w:rPr>
        <w:t>ПОСТАНОВЛЯЮ:</w:t>
      </w:r>
    </w:p>
    <w:p w:rsidR="005415F8" w:rsidRPr="00BB45DC" w:rsidRDefault="005415F8" w:rsidP="005415F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sidRPr="00BB45DC">
        <w:rPr>
          <w:rFonts w:ascii="Times New Roman" w:hAnsi="Times New Roman"/>
          <w:color w:val="000000"/>
          <w:sz w:val="24"/>
          <w:szCs w:val="24"/>
        </w:rPr>
        <w:t>Внести в Административный регламент</w:t>
      </w:r>
      <w:r>
        <w:rPr>
          <w:rFonts w:ascii="Times New Roman" w:hAnsi="Times New Roman"/>
          <w:color w:val="000000"/>
          <w:sz w:val="24"/>
          <w:szCs w:val="24"/>
        </w:rPr>
        <w:t xml:space="preserve"> от</w:t>
      </w:r>
      <w:r w:rsidRPr="00BB45DC">
        <w:rPr>
          <w:rFonts w:ascii="Times New Roman" w:hAnsi="Times New Roman"/>
          <w:b/>
          <w:bCs/>
          <w:color w:val="000000"/>
          <w:sz w:val="24"/>
          <w:szCs w:val="24"/>
        </w:rPr>
        <w:t xml:space="preserve"> </w:t>
      </w:r>
      <w:r w:rsidRPr="005415F8">
        <w:rPr>
          <w:rFonts w:ascii="Times New Roman" w:hAnsi="Times New Roman"/>
          <w:color w:val="000000"/>
          <w:sz w:val="24"/>
          <w:szCs w:val="24"/>
        </w:rPr>
        <w:t>27.03.2023 № 19 «Об утверждении административного регламента по предоставлению муниципальной услуги «Выдача градостроительного плана земельного участка»</w:t>
      </w:r>
      <w:r w:rsidRPr="00BB45DC">
        <w:rPr>
          <w:rFonts w:ascii="Times New Roman" w:hAnsi="Times New Roman"/>
          <w:color w:val="000000"/>
          <w:sz w:val="24"/>
          <w:szCs w:val="24"/>
        </w:rPr>
        <w:t xml:space="preserve"> (далее - регламент) следующие изменения:</w:t>
      </w:r>
    </w:p>
    <w:p w:rsidR="005415F8" w:rsidRPr="00084AD2" w:rsidRDefault="005415F8" w:rsidP="005415F8">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2799B">
        <w:rPr>
          <w:rFonts w:ascii="Times New Roman" w:hAnsi="Times New Roman"/>
          <w:sz w:val="24"/>
          <w:szCs w:val="24"/>
        </w:rPr>
        <w:t>в</w:t>
      </w:r>
      <w:r>
        <w:rPr>
          <w:rFonts w:ascii="Times New Roman" w:hAnsi="Times New Roman"/>
          <w:sz w:val="24"/>
          <w:szCs w:val="24"/>
        </w:rPr>
        <w:t xml:space="preserve"> </w:t>
      </w:r>
      <w:r w:rsidR="00084AD2">
        <w:rPr>
          <w:rFonts w:ascii="Times New Roman" w:hAnsi="Times New Roman"/>
          <w:sz w:val="24"/>
          <w:szCs w:val="24"/>
        </w:rPr>
        <w:t>пункте 13 пятый абзац исключить</w:t>
      </w:r>
      <w:r w:rsidR="00084AD2" w:rsidRPr="00084AD2">
        <w:rPr>
          <w:rFonts w:ascii="Times New Roman" w:hAnsi="Times New Roman"/>
          <w:sz w:val="24"/>
          <w:szCs w:val="24"/>
        </w:rPr>
        <w:t>;</w:t>
      </w:r>
    </w:p>
    <w:p w:rsidR="005415F8" w:rsidRPr="00F2799B" w:rsidRDefault="00084AD2" w:rsidP="00084AD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11 пункт регламента дополнить тратим абзацем следующего содержания: «</w:t>
      </w:r>
      <w:r w:rsidRPr="00084AD2">
        <w:rPr>
          <w:rFonts w:ascii="Times New Roman" w:hAnsi="Times New Roman"/>
          <w:sz w:val="24"/>
          <w:szCs w:val="24"/>
        </w:rPr>
        <w:t>- отказ в выдаче заявителю градостроительного плана земельного участка</w:t>
      </w:r>
      <w:proofErr w:type="gramStart"/>
      <w:r w:rsidRPr="00084AD2">
        <w:rPr>
          <w:rFonts w:ascii="Times New Roman" w:hAnsi="Times New Roman"/>
          <w:sz w:val="24"/>
          <w:szCs w:val="24"/>
        </w:rPr>
        <w:t>.</w:t>
      </w:r>
      <w:r>
        <w:rPr>
          <w:rFonts w:ascii="Times New Roman" w:hAnsi="Times New Roman"/>
          <w:sz w:val="24"/>
          <w:szCs w:val="24"/>
        </w:rPr>
        <w:t>»</w:t>
      </w:r>
      <w:r w:rsidRPr="00084AD2">
        <w:rPr>
          <w:rFonts w:ascii="Times New Roman" w:hAnsi="Times New Roman"/>
          <w:sz w:val="24"/>
          <w:szCs w:val="24"/>
        </w:rPr>
        <w:t>;</w:t>
      </w:r>
      <w:proofErr w:type="gramEnd"/>
    </w:p>
    <w:p w:rsidR="00084AD2" w:rsidRPr="00F2799B" w:rsidRDefault="00084AD2" w:rsidP="00084AD2">
      <w:pPr>
        <w:widowControl w:val="0"/>
        <w:autoSpaceDE w:val="0"/>
        <w:autoSpaceDN w:val="0"/>
        <w:adjustRightInd w:val="0"/>
        <w:spacing w:after="0" w:line="240" w:lineRule="auto"/>
        <w:ind w:firstLine="720"/>
        <w:jc w:val="both"/>
        <w:rPr>
          <w:rFonts w:ascii="Times New Roman" w:hAnsi="Times New Roman"/>
          <w:sz w:val="24"/>
          <w:szCs w:val="24"/>
        </w:rPr>
      </w:pPr>
      <w:r w:rsidRPr="00F2799B">
        <w:rPr>
          <w:rFonts w:ascii="Times New Roman" w:hAnsi="Times New Roman"/>
          <w:sz w:val="24"/>
          <w:szCs w:val="24"/>
        </w:rPr>
        <w:t>3)</w:t>
      </w:r>
      <w:r w:rsidRPr="00F2799B">
        <w:rPr>
          <w:rFonts w:ascii="Times New Roman" w:hAnsi="Times New Roman"/>
          <w:sz w:val="24"/>
          <w:szCs w:val="24"/>
        </w:rPr>
        <w:tab/>
      </w:r>
      <w:r w:rsidR="00F2799B">
        <w:rPr>
          <w:rFonts w:ascii="Times New Roman" w:hAnsi="Times New Roman"/>
          <w:sz w:val="24"/>
          <w:szCs w:val="24"/>
        </w:rPr>
        <w:t>в подпункте 3 пункта 27 раздела 3 слова «</w:t>
      </w:r>
      <w:r w:rsidR="00F2799B" w:rsidRPr="00F2799B">
        <w:rPr>
          <w:rFonts w:ascii="Times New Roman" w:hAnsi="Times New Roman"/>
          <w:sz w:val="24"/>
          <w:szCs w:val="24"/>
        </w:rPr>
        <w:t>15 рабочих дней</w:t>
      </w:r>
      <w:r w:rsidR="00F2799B">
        <w:rPr>
          <w:rFonts w:ascii="Times New Roman" w:hAnsi="Times New Roman"/>
          <w:sz w:val="24"/>
          <w:szCs w:val="24"/>
        </w:rPr>
        <w:t>» заменить словами «12 рабочих дней»</w:t>
      </w:r>
      <w:r w:rsidR="00F2799B" w:rsidRPr="00F2799B">
        <w:rPr>
          <w:rFonts w:ascii="Times New Roman" w:hAnsi="Times New Roman"/>
          <w:sz w:val="24"/>
          <w:szCs w:val="24"/>
        </w:rPr>
        <w:t>;</w:t>
      </w:r>
    </w:p>
    <w:p w:rsidR="00F2799B" w:rsidRPr="00F51CC5" w:rsidRDefault="00F2799B" w:rsidP="00084AD2">
      <w:pPr>
        <w:widowControl w:val="0"/>
        <w:autoSpaceDE w:val="0"/>
        <w:autoSpaceDN w:val="0"/>
        <w:adjustRightInd w:val="0"/>
        <w:spacing w:after="0" w:line="240" w:lineRule="auto"/>
        <w:ind w:firstLine="720"/>
        <w:jc w:val="both"/>
        <w:rPr>
          <w:rFonts w:ascii="Times New Roman" w:hAnsi="Times New Roman"/>
          <w:sz w:val="24"/>
          <w:szCs w:val="24"/>
        </w:rPr>
      </w:pPr>
      <w:r w:rsidRPr="00F2799B">
        <w:rPr>
          <w:rFonts w:ascii="Times New Roman" w:hAnsi="Times New Roman"/>
          <w:sz w:val="24"/>
          <w:szCs w:val="24"/>
        </w:rPr>
        <w:t>4)</w:t>
      </w:r>
      <w:r w:rsidRPr="00F2799B">
        <w:rPr>
          <w:rFonts w:ascii="Times New Roman" w:hAnsi="Times New Roman"/>
          <w:sz w:val="24"/>
          <w:szCs w:val="24"/>
        </w:rPr>
        <w:tab/>
      </w:r>
      <w:r>
        <w:rPr>
          <w:rFonts w:ascii="Times New Roman" w:hAnsi="Times New Roman"/>
          <w:sz w:val="24"/>
          <w:szCs w:val="24"/>
        </w:rPr>
        <w:t xml:space="preserve">в подпункте </w:t>
      </w:r>
      <w:r w:rsidRPr="00F2799B">
        <w:rPr>
          <w:rFonts w:ascii="Times New Roman" w:hAnsi="Times New Roman"/>
          <w:sz w:val="24"/>
          <w:szCs w:val="24"/>
        </w:rPr>
        <w:t xml:space="preserve">6 пункта 27 раздела 3 слова </w:t>
      </w:r>
      <w:r>
        <w:rPr>
          <w:rFonts w:ascii="Times New Roman" w:hAnsi="Times New Roman"/>
          <w:sz w:val="24"/>
          <w:szCs w:val="24"/>
        </w:rPr>
        <w:t>«</w:t>
      </w:r>
      <w:r w:rsidRPr="00F2799B">
        <w:rPr>
          <w:rFonts w:ascii="Times New Roman" w:hAnsi="Times New Roman"/>
          <w:sz w:val="24"/>
          <w:szCs w:val="24"/>
        </w:rPr>
        <w:t>20 рабочих дней</w:t>
      </w:r>
      <w:r>
        <w:rPr>
          <w:rFonts w:ascii="Times New Roman" w:hAnsi="Times New Roman"/>
          <w:sz w:val="24"/>
          <w:szCs w:val="24"/>
        </w:rPr>
        <w:t>» заменить словами «12 рабочих дней»</w:t>
      </w:r>
      <w:r w:rsidRPr="00F2799B">
        <w:rPr>
          <w:rFonts w:ascii="Times New Roman" w:hAnsi="Times New Roman"/>
          <w:sz w:val="24"/>
          <w:szCs w:val="24"/>
        </w:rPr>
        <w:t>;</w:t>
      </w:r>
    </w:p>
    <w:p w:rsidR="00F2799B" w:rsidRPr="00F960CC" w:rsidRDefault="00F2799B" w:rsidP="00084AD2">
      <w:pPr>
        <w:widowControl w:val="0"/>
        <w:autoSpaceDE w:val="0"/>
        <w:autoSpaceDN w:val="0"/>
        <w:adjustRightInd w:val="0"/>
        <w:spacing w:after="0" w:line="240" w:lineRule="auto"/>
        <w:ind w:firstLine="720"/>
        <w:jc w:val="both"/>
        <w:rPr>
          <w:rFonts w:ascii="Times New Roman" w:hAnsi="Times New Roman"/>
          <w:bCs/>
          <w:sz w:val="24"/>
          <w:szCs w:val="24"/>
        </w:rPr>
      </w:pPr>
      <w:r w:rsidRPr="00F2799B">
        <w:rPr>
          <w:rFonts w:ascii="Times New Roman" w:hAnsi="Times New Roman"/>
          <w:bCs/>
          <w:sz w:val="24"/>
          <w:szCs w:val="24"/>
        </w:rPr>
        <w:t>5)</w:t>
      </w:r>
      <w:r w:rsidRPr="00F2799B">
        <w:rPr>
          <w:rFonts w:ascii="Times New Roman" w:hAnsi="Times New Roman"/>
          <w:bCs/>
          <w:sz w:val="24"/>
          <w:szCs w:val="24"/>
        </w:rPr>
        <w:tab/>
        <w:t>в подпункте 5</w:t>
      </w:r>
      <w:r>
        <w:rPr>
          <w:rFonts w:ascii="Times New Roman" w:hAnsi="Times New Roman"/>
          <w:bCs/>
          <w:sz w:val="24"/>
          <w:szCs w:val="24"/>
        </w:rPr>
        <w:t xml:space="preserve"> пункта 2</w:t>
      </w:r>
      <w:r w:rsidRPr="00F2799B">
        <w:rPr>
          <w:rFonts w:ascii="Times New Roman" w:hAnsi="Times New Roman"/>
          <w:bCs/>
          <w:sz w:val="24"/>
          <w:szCs w:val="24"/>
        </w:rPr>
        <w:t xml:space="preserve">8 раздела 3 слова </w:t>
      </w:r>
      <w:r>
        <w:rPr>
          <w:rFonts w:ascii="Times New Roman" w:hAnsi="Times New Roman"/>
          <w:bCs/>
          <w:sz w:val="24"/>
          <w:szCs w:val="24"/>
        </w:rPr>
        <w:t>«</w:t>
      </w:r>
      <w:r w:rsidRPr="00F2799B">
        <w:rPr>
          <w:rFonts w:ascii="Times New Roman" w:hAnsi="Times New Roman"/>
          <w:bCs/>
          <w:sz w:val="24"/>
          <w:szCs w:val="24"/>
        </w:rPr>
        <w:t>10 рабочих дня</w:t>
      </w:r>
      <w:r>
        <w:rPr>
          <w:rFonts w:ascii="Times New Roman" w:hAnsi="Times New Roman"/>
          <w:bCs/>
          <w:sz w:val="24"/>
          <w:szCs w:val="24"/>
        </w:rPr>
        <w:t xml:space="preserve">» заменить словами </w:t>
      </w:r>
      <w:r w:rsidR="00F960CC">
        <w:rPr>
          <w:rFonts w:ascii="Times New Roman" w:hAnsi="Times New Roman"/>
          <w:bCs/>
          <w:sz w:val="24"/>
          <w:szCs w:val="24"/>
        </w:rPr>
        <w:t>«2 рабочих дня»</w:t>
      </w:r>
      <w:r w:rsidR="00F960CC" w:rsidRPr="00F960CC">
        <w:rPr>
          <w:rFonts w:ascii="Times New Roman" w:hAnsi="Times New Roman"/>
          <w:bCs/>
          <w:sz w:val="24"/>
          <w:szCs w:val="24"/>
        </w:rPr>
        <w:t>;</w:t>
      </w:r>
    </w:p>
    <w:p w:rsidR="00F960CC" w:rsidRPr="00F960CC" w:rsidRDefault="00440E77" w:rsidP="00084AD2">
      <w:pPr>
        <w:widowControl w:val="0"/>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пункт 40 раздела 5 дополнить вторым абзацем следующего содержания: </w:t>
      </w:r>
      <w:proofErr w:type="gramStart"/>
      <w:r>
        <w:rPr>
          <w:rFonts w:ascii="Times New Roman" w:hAnsi="Times New Roman"/>
          <w:bCs/>
          <w:sz w:val="24"/>
          <w:szCs w:val="24"/>
        </w:rPr>
        <w:t>«</w:t>
      </w:r>
      <w:r w:rsidRPr="00440E77">
        <w:rPr>
          <w:rFonts w:ascii="Times New Roman" w:hAnsi="Times New Roman"/>
          <w:bCs/>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440E77">
        <w:rPr>
          <w:rFonts w:ascii="Times New Roman" w:hAnsi="Times New Roman"/>
          <w:bCs/>
          <w:sz w:val="24"/>
          <w:szCs w:val="24"/>
        </w:rPr>
        <w:t xml:space="preserve"> частью 2 статьи 6 Градостроительного кодекса Российской Федерации, может быть </w:t>
      </w:r>
      <w:proofErr w:type="gramStart"/>
      <w:r w:rsidRPr="00440E77">
        <w:rPr>
          <w:rFonts w:ascii="Times New Roman" w:hAnsi="Times New Roman"/>
          <w:bCs/>
          <w:sz w:val="24"/>
          <w:szCs w:val="24"/>
        </w:rPr>
        <w:t>подана</w:t>
      </w:r>
      <w:proofErr w:type="gramEnd"/>
      <w:r w:rsidRPr="00440E77">
        <w:rPr>
          <w:rFonts w:ascii="Times New Roman" w:hAnsi="Times New Roman"/>
          <w:bCs/>
          <w:sz w:val="24"/>
          <w:szCs w:val="24"/>
        </w:rPr>
        <w:t xml:space="preserve"> такими лицами в порядке, установленном статьи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Pr>
          <w:rFonts w:ascii="Times New Roman" w:hAnsi="Times New Roman"/>
          <w:bCs/>
          <w:sz w:val="24"/>
          <w:szCs w:val="24"/>
        </w:rPr>
        <w:t>».</w:t>
      </w:r>
    </w:p>
    <w:p w:rsidR="00440E77" w:rsidRDefault="005415F8" w:rsidP="00440E77">
      <w:pPr>
        <w:tabs>
          <w:tab w:val="left" w:pos="709"/>
        </w:tabs>
        <w:spacing w:after="0" w:line="240" w:lineRule="auto"/>
        <w:ind w:firstLine="709"/>
        <w:jc w:val="both"/>
        <w:rPr>
          <w:rFonts w:ascii="Times New Roman" w:eastAsia="DejaVu Sans" w:hAnsi="Times New Roman" w:cs="Times New Roman"/>
          <w:kern w:val="2"/>
          <w:sz w:val="24"/>
          <w:szCs w:val="24"/>
        </w:rPr>
      </w:pPr>
      <w:r w:rsidRPr="00BB45DC">
        <w:rPr>
          <w:rFonts w:ascii="Times New Roman" w:hAnsi="Times New Roman"/>
          <w:color w:val="000000"/>
          <w:sz w:val="24"/>
          <w:szCs w:val="24"/>
        </w:rPr>
        <w:t>2.</w:t>
      </w:r>
      <w:r>
        <w:rPr>
          <w:rFonts w:ascii="Times New Roman" w:hAnsi="Times New Roman"/>
          <w:color w:val="000000"/>
          <w:sz w:val="24"/>
          <w:szCs w:val="24"/>
        </w:rPr>
        <w:tab/>
      </w:r>
      <w:r w:rsidR="00440E77">
        <w:rPr>
          <w:rFonts w:ascii="Times New Roman" w:eastAsia="DejaVu Sans" w:hAnsi="Times New Roman" w:cs="Times New Roman"/>
          <w:color w:val="000000"/>
          <w:kern w:val="2"/>
          <w:sz w:val="24"/>
          <w:szCs w:val="24"/>
        </w:rPr>
        <w:t>Опубликовать настоящее постановление в официальном печатном издании   «Информационный бюллетень» и разместить на официальном сайте Администрации  Батуринского сельского поселения в сети «Интернет»</w:t>
      </w:r>
      <w:r w:rsidR="00440E77">
        <w:rPr>
          <w:rFonts w:ascii="Times New Roman" w:eastAsia="DejaVu Sans" w:hAnsi="Times New Roman" w:cs="Times New Roman"/>
          <w:kern w:val="2"/>
          <w:sz w:val="24"/>
          <w:szCs w:val="24"/>
        </w:rPr>
        <w:t>.</w:t>
      </w:r>
    </w:p>
    <w:p w:rsidR="00440E77" w:rsidRDefault="00440E77" w:rsidP="00440E77">
      <w:pPr>
        <w:tabs>
          <w:tab w:val="left" w:pos="709"/>
        </w:tabs>
        <w:spacing w:after="0" w:line="240" w:lineRule="auto"/>
        <w:ind w:firstLine="709"/>
        <w:jc w:val="both"/>
        <w:rPr>
          <w:rFonts w:ascii="Times New Roman" w:eastAsia="DejaVu Sans" w:hAnsi="Times New Roman" w:cs="Times New Roman"/>
          <w:color w:val="000000" w:themeColor="text1"/>
          <w:kern w:val="2"/>
          <w:sz w:val="24"/>
          <w:szCs w:val="24"/>
        </w:rPr>
      </w:pPr>
      <w:r>
        <w:rPr>
          <w:rFonts w:ascii="Times New Roman" w:eastAsia="DejaVu Sans" w:hAnsi="Times New Roman" w:cs="Times New Roman"/>
          <w:color w:val="000000" w:themeColor="text1"/>
          <w:kern w:val="2"/>
          <w:sz w:val="24"/>
          <w:szCs w:val="24"/>
        </w:rPr>
        <w:t>3.</w:t>
      </w:r>
      <w:r>
        <w:rPr>
          <w:rFonts w:ascii="Times New Roman" w:eastAsia="DejaVu Sans" w:hAnsi="Times New Roman" w:cs="Times New Roman"/>
          <w:color w:val="000000" w:themeColor="text1"/>
          <w:kern w:val="2"/>
          <w:sz w:val="24"/>
          <w:szCs w:val="24"/>
        </w:rPr>
        <w:tab/>
        <w:t>Настоящее постановление вступает в силу со дня его официального опубликования.</w:t>
      </w:r>
    </w:p>
    <w:p w:rsidR="005415F8" w:rsidRPr="00BB45DC" w:rsidRDefault="005415F8" w:rsidP="00440E77">
      <w:pPr>
        <w:pStyle w:val="a6"/>
        <w:ind w:firstLine="709"/>
        <w:jc w:val="both"/>
        <w:rPr>
          <w:rFonts w:ascii="Times New Roman" w:hAnsi="Times New Roman"/>
          <w:color w:val="000000"/>
          <w:sz w:val="24"/>
          <w:szCs w:val="24"/>
        </w:rPr>
      </w:pPr>
    </w:p>
    <w:p w:rsidR="005415F8" w:rsidRPr="00BB45DC" w:rsidRDefault="005415F8" w:rsidP="005415F8">
      <w:pPr>
        <w:pStyle w:val="a6"/>
        <w:jc w:val="both"/>
        <w:rPr>
          <w:rFonts w:ascii="Times New Roman" w:hAnsi="Times New Roman"/>
          <w:color w:val="000000"/>
          <w:sz w:val="24"/>
          <w:szCs w:val="24"/>
        </w:rPr>
      </w:pPr>
    </w:p>
    <w:p w:rsidR="005415F8" w:rsidRPr="00BB45DC" w:rsidRDefault="005415F8" w:rsidP="005415F8">
      <w:pPr>
        <w:pStyle w:val="a6"/>
        <w:jc w:val="both"/>
        <w:rPr>
          <w:rFonts w:ascii="Times New Roman" w:hAnsi="Times New Roman"/>
          <w:color w:val="000000"/>
          <w:sz w:val="24"/>
          <w:szCs w:val="24"/>
        </w:rPr>
      </w:pPr>
    </w:p>
    <w:p w:rsidR="005415F8" w:rsidRPr="00BB45DC" w:rsidRDefault="005415F8" w:rsidP="005415F8">
      <w:pPr>
        <w:widowControl w:val="0"/>
        <w:autoSpaceDE w:val="0"/>
        <w:autoSpaceDN w:val="0"/>
        <w:adjustRightInd w:val="0"/>
        <w:spacing w:after="0" w:line="240" w:lineRule="auto"/>
        <w:ind w:firstLine="720"/>
        <w:jc w:val="both"/>
        <w:rPr>
          <w:rFonts w:ascii="Times New Roman" w:hAnsi="Times New Roman"/>
          <w:color w:val="000000"/>
          <w:sz w:val="24"/>
          <w:szCs w:val="24"/>
        </w:rPr>
      </w:pPr>
    </w:p>
    <w:p w:rsidR="005415F8" w:rsidRPr="00BB45DC" w:rsidRDefault="005415F8" w:rsidP="005415F8">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w:t>
      </w:r>
      <w:r w:rsidRPr="00BB45DC">
        <w:rPr>
          <w:rFonts w:ascii="Times New Roman" w:hAnsi="Times New Roman"/>
          <w:color w:val="000000"/>
          <w:sz w:val="24"/>
          <w:szCs w:val="24"/>
        </w:rPr>
        <w:t xml:space="preserve"> администрации Батуринского  </w:t>
      </w:r>
    </w:p>
    <w:p w:rsidR="005415F8" w:rsidRPr="00BB45DC" w:rsidRDefault="005415F8" w:rsidP="005415F8">
      <w:pPr>
        <w:widowControl w:val="0"/>
        <w:autoSpaceDE w:val="0"/>
        <w:autoSpaceDN w:val="0"/>
        <w:adjustRightInd w:val="0"/>
        <w:spacing w:after="0" w:line="240" w:lineRule="auto"/>
        <w:jc w:val="both"/>
        <w:rPr>
          <w:rFonts w:ascii="Times New Roman" w:hAnsi="Times New Roman"/>
          <w:color w:val="000000"/>
          <w:sz w:val="24"/>
          <w:szCs w:val="24"/>
        </w:rPr>
      </w:pPr>
      <w:r w:rsidRPr="00BB45DC">
        <w:rPr>
          <w:rFonts w:ascii="Times New Roman" w:hAnsi="Times New Roman"/>
          <w:color w:val="000000"/>
          <w:sz w:val="24"/>
          <w:szCs w:val="24"/>
        </w:rPr>
        <w:t xml:space="preserve">сельского поселения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BB45DC">
        <w:rPr>
          <w:rFonts w:ascii="Times New Roman" w:hAnsi="Times New Roman"/>
          <w:color w:val="000000"/>
          <w:sz w:val="24"/>
          <w:szCs w:val="24"/>
        </w:rPr>
        <w:t xml:space="preserve"> </w:t>
      </w:r>
      <w:proofErr w:type="spellStart"/>
      <w:r>
        <w:rPr>
          <w:rFonts w:ascii="Times New Roman" w:hAnsi="Times New Roman"/>
          <w:color w:val="000000"/>
          <w:sz w:val="24"/>
          <w:szCs w:val="24"/>
        </w:rPr>
        <w:t>Вакулич</w:t>
      </w:r>
      <w:proofErr w:type="spellEnd"/>
      <w:r>
        <w:rPr>
          <w:rFonts w:ascii="Times New Roman" w:hAnsi="Times New Roman"/>
          <w:color w:val="000000"/>
          <w:sz w:val="24"/>
          <w:szCs w:val="24"/>
        </w:rPr>
        <w:t xml:space="preserve"> С.В.</w:t>
      </w:r>
    </w:p>
    <w:p w:rsidR="005415F8" w:rsidRDefault="005415F8">
      <w:pPr>
        <w:rPr>
          <w:rFonts w:ascii="Times New Roman" w:hAnsi="Times New Roman"/>
          <w:color w:val="000000"/>
          <w:sz w:val="24"/>
          <w:szCs w:val="24"/>
        </w:rPr>
      </w:pPr>
      <w:r>
        <w:rPr>
          <w:rFonts w:ascii="Times New Roman" w:hAnsi="Times New Roman"/>
          <w:color w:val="000000"/>
          <w:sz w:val="24"/>
          <w:szCs w:val="24"/>
        </w:rPr>
        <w:br w:type="page"/>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lastRenderedPageBreak/>
        <w:t xml:space="preserve">                                                                                                                               Приложение </w:t>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к  постановлению</w:t>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администрации Батуринского</w:t>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сельского поселения</w:t>
      </w:r>
    </w:p>
    <w:p w:rsidR="00BF3397" w:rsidRDefault="00F44A83">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 xml:space="preserve">                                                                                                                            от 27.03.2023  №  19</w:t>
      </w:r>
    </w:p>
    <w:p w:rsidR="00F51CC5" w:rsidRDefault="00F51CC5">
      <w:pPr>
        <w:suppressAutoHyphens/>
        <w:spacing w:after="0" w:line="240" w:lineRule="auto"/>
        <w:ind w:firstLine="567"/>
        <w:jc w:val="right"/>
        <w:rPr>
          <w:rFonts w:ascii="Times New Roman CYR" w:eastAsia="Times New Roman CYR" w:hAnsi="Times New Roman CYR" w:cs="Times New Roman CYR"/>
          <w:sz w:val="20"/>
        </w:rPr>
      </w:pPr>
      <w:r>
        <w:rPr>
          <w:rFonts w:ascii="Times New Roman CYR" w:eastAsia="Times New Roman CYR" w:hAnsi="Times New Roman CYR" w:cs="Times New Roman CYR"/>
          <w:sz w:val="20"/>
        </w:rPr>
        <w:t>редакция от 23.12.2024 № 80</w:t>
      </w:r>
      <w:bookmarkStart w:id="0" w:name="_GoBack"/>
      <w:bookmarkEnd w:id="0"/>
    </w:p>
    <w:p w:rsidR="00BF3397" w:rsidRDefault="00BF3397">
      <w:pPr>
        <w:suppressAutoHyphens/>
        <w:spacing w:after="0" w:line="240" w:lineRule="auto"/>
        <w:ind w:left="6379" w:firstLine="567"/>
        <w:jc w:val="both"/>
        <w:rPr>
          <w:rFonts w:ascii="Times New Roman CYR" w:eastAsia="Times New Roman CYR" w:hAnsi="Times New Roman CYR" w:cs="Times New Roman CYR"/>
          <w:b/>
          <w:sz w:val="24"/>
        </w:rPr>
      </w:pP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Административный регламент</w:t>
      </w: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по предоставлению муниципальной услуги ««Выдача градостроительного плана земельного участка»</w:t>
      </w:r>
    </w:p>
    <w:p w:rsidR="00BF3397" w:rsidRDefault="00BF3397">
      <w:pPr>
        <w:spacing w:after="0" w:line="240" w:lineRule="auto"/>
        <w:ind w:firstLine="567"/>
        <w:jc w:val="center"/>
        <w:rPr>
          <w:rFonts w:ascii="Times New Roman CYR" w:eastAsia="Times New Roman CYR" w:hAnsi="Times New Roman CYR" w:cs="Times New Roman CYR"/>
          <w:sz w:val="24"/>
        </w:rPr>
      </w:pP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1. Общие положения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Предметом регулирования настоящего административного регламента предоставления муниципальной услуги «Выдача градостроительного плана земельного участка»</w:t>
      </w:r>
      <w:r>
        <w:rPr>
          <w:rFonts w:ascii="Times New Roman" w:eastAsia="Times New Roman" w:hAnsi="Times New Roman" w:cs="Times New Roman"/>
          <w:b/>
          <w:color w:val="FF0000"/>
          <w:sz w:val="24"/>
        </w:rPr>
        <w:t xml:space="preserve"> </w:t>
      </w:r>
      <w:r>
        <w:rPr>
          <w:rFonts w:ascii="Times New Roman" w:eastAsia="Times New Roman" w:hAnsi="Times New Roman" w:cs="Times New Roman"/>
          <w:color w:val="FF0000"/>
          <w:sz w:val="24"/>
        </w:rPr>
        <w:t xml:space="preserve"> </w:t>
      </w:r>
      <w:r>
        <w:rPr>
          <w:rFonts w:ascii="Times New Roman" w:eastAsia="Times New Roman" w:hAnsi="Times New Roman" w:cs="Times New Roman"/>
          <w:spacing w:val="-6"/>
          <w:sz w:val="24"/>
        </w:rPr>
        <w:t>(далее – регламент, муниципальная услуга)</w:t>
      </w:r>
      <w:r>
        <w:rPr>
          <w:rFonts w:ascii="Times New Roman" w:eastAsia="Times New Roman" w:hAnsi="Times New Roman" w:cs="Times New Roman"/>
          <w:sz w:val="24"/>
        </w:rPr>
        <w:t xml:space="preserve">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п</w:t>
      </w:r>
      <w:r>
        <w:rPr>
          <w:rFonts w:ascii="Times New Roman CYR" w:eastAsia="Times New Roman CYR" w:hAnsi="Times New Roman CYR" w:cs="Times New Roman CYR"/>
          <w:sz w:val="24"/>
        </w:rPr>
        <w:t>риему документов и выдаче градостроительного плана земельного участка, расположенного</w:t>
      </w:r>
      <w:r>
        <w:rPr>
          <w:rFonts w:ascii="Times New Roman" w:eastAsia="Times New Roman" w:hAnsi="Times New Roman" w:cs="Times New Roman"/>
          <w:sz w:val="24"/>
        </w:rPr>
        <w:t xml:space="preserve"> на территории муниципального образования «Батуринское сельское поселение».</w:t>
      </w:r>
      <w:proofErr w:type="gramEnd"/>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юридическими и физическими лицами.</w:t>
      </w:r>
    </w:p>
    <w:p w:rsidR="00BF3397" w:rsidRDefault="00F44A83">
      <w:pPr>
        <w:spacing w:after="0" w:line="240" w:lineRule="auto"/>
        <w:ind w:firstLine="567"/>
        <w:jc w:val="both"/>
        <w:rPr>
          <w:rFonts w:ascii="Times New Roman" w:eastAsia="Times New Roman" w:hAnsi="Times New Roman" w:cs="Times New Roman"/>
          <w:sz w:val="24"/>
        </w:rPr>
      </w:pPr>
      <w:r>
        <w:rPr>
          <w:rFonts w:ascii="Times New Roman CYR" w:eastAsia="Times New Roman CYR" w:hAnsi="Times New Roman CYR" w:cs="Times New Roman CYR"/>
          <w:sz w:val="24"/>
        </w:rPr>
        <w:t>3. Получателями муниципальной услуги (далее – заявители)</w:t>
      </w:r>
      <w:r>
        <w:rPr>
          <w:rFonts w:ascii="Times New Roman" w:eastAsia="Times New Roman" w:hAnsi="Times New Roman" w:cs="Times New Roman"/>
          <w:sz w:val="24"/>
        </w:rPr>
        <w:t xml:space="preserve"> являются: юридические и физические лица, обеспечивающие на принадлежащем им земельном участке строительство, реконструкцию, капитальный ремонт объектов капитального строительства. </w:t>
      </w:r>
    </w:p>
    <w:p w:rsidR="00BF3397" w:rsidRDefault="00F44A83">
      <w:pPr>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 </w:t>
      </w:r>
      <w:hyperlink r:id="rId7">
        <w:r>
          <w:rPr>
            <w:rFonts w:ascii="Times New Roman" w:eastAsia="Times New Roman" w:hAnsi="Times New Roman" w:cs="Times New Roman"/>
            <w:color w:val="0000FF"/>
            <w:sz w:val="24"/>
            <w:u w:val="single"/>
            <w:shd w:val="clear" w:color="auto" w:fill="FFFFFF"/>
          </w:rPr>
          <w:t>заявлением</w:t>
        </w:r>
      </w:hyperlink>
      <w:r>
        <w:rPr>
          <w:rFonts w:ascii="Times New Roman" w:eastAsia="Times New Roman" w:hAnsi="Times New Roman" w:cs="Times New Roman"/>
          <w:sz w:val="24"/>
          <w:shd w:val="clear" w:color="auto" w:fill="FFFFFF"/>
        </w:rPr>
        <w:t xml:space="preserve"> вправе обратиться представители заявителя, действующие в силу полномочий, основанных на оформленной в установленном </w:t>
      </w:r>
      <w:hyperlink r:id="rId8">
        <w:r>
          <w:rPr>
            <w:rFonts w:ascii="Times New Roman" w:eastAsia="Times New Roman" w:hAnsi="Times New Roman" w:cs="Times New Roman"/>
            <w:color w:val="0000FF"/>
            <w:sz w:val="24"/>
            <w:u w:val="single"/>
            <w:shd w:val="clear" w:color="auto" w:fill="FFFFFF"/>
          </w:rPr>
          <w:t>законодательством</w:t>
        </w:r>
      </w:hyperlink>
      <w:r>
        <w:rPr>
          <w:rFonts w:ascii="Times New Roman" w:eastAsia="Times New Roman" w:hAnsi="Times New Roman" w:cs="Times New Roman"/>
          <w:sz w:val="24"/>
          <w:shd w:val="clear" w:color="auto" w:fill="FFFFFF"/>
        </w:rPr>
        <w:t xml:space="preserve"> Российской Федерации порядке доверенности.</w:t>
      </w:r>
    </w:p>
    <w:p w:rsidR="00BF3397" w:rsidRDefault="00F44A8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Требования к порядку информирования о порядке предоставления муниципальной услуги:</w:t>
      </w:r>
    </w:p>
    <w:p w:rsidR="00BF3397" w:rsidRDefault="00F44A83">
      <w:pPr>
        <w:tabs>
          <w:tab w:val="left" w:pos="0"/>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 информирование заявителей о порядке предоставления муниципальной услуги обеспечивается инженером </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емлеустроителем (далее – уполномоченный специалист);</w:t>
      </w:r>
    </w:p>
    <w:p w:rsidR="00BF3397" w:rsidRDefault="00F44A8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F3397" w:rsidRDefault="00F44A83">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5.</w:t>
      </w:r>
      <w:r>
        <w:rPr>
          <w:rFonts w:ascii="Times New Roman" w:eastAsia="Times New Roman" w:hAnsi="Times New Roman" w:cs="Times New Roman"/>
          <w:sz w:val="24"/>
        </w:rPr>
        <w:t xml:space="preserve">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hyperlink>
        <w:r>
          <w:rPr>
            <w:rFonts w:ascii="Times New Roman" w:eastAsia="Times New Roman" w:hAnsi="Times New Roman" w:cs="Times New Roman"/>
            <w:color w:val="0000FF"/>
            <w:sz w:val="24"/>
            <w:u w:val="single"/>
            <w:shd w:val="clear" w:color="auto" w:fill="FFFFFF"/>
          </w:rPr>
          <w:t>http://</w:t>
        </w:r>
      </w:hyperlink>
      <w:r>
        <w:rPr>
          <w:rFonts w:ascii="Times New Roman" w:eastAsia="Times New Roman" w:hAnsi="Times New Roman" w:cs="Times New Roman"/>
          <w:sz w:val="24"/>
        </w:rPr>
        <w:t xml:space="preserve"> </w:t>
      </w:r>
      <w:hyperlink r:id="rId9">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color w:val="0000FF"/>
          <w:sz w:val="24"/>
          <w:u w:val="single"/>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Место нахождения: 636820, Томская область, Асиновский район, с. Батурино,   ул. Клубная, 34. Телефон для справок: 8 (38241) 4 1151.</w:t>
      </w:r>
    </w:p>
    <w:p w:rsidR="00BF3397" w:rsidRDefault="00F44A83">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График приема специалиста: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Понедельник           8.00 - 17.00, с 12.00 до 13.00 обеденный перерыв,</w:t>
      </w:r>
    </w:p>
    <w:p w:rsidR="00BF3397" w:rsidRDefault="00F44A83">
      <w:pPr>
        <w:tabs>
          <w:tab w:val="left" w:pos="259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Вторник</w:t>
      </w:r>
      <w:r>
        <w:rPr>
          <w:rFonts w:ascii="Times New Roman" w:eastAsia="Times New Roman" w:hAnsi="Times New Roman" w:cs="Times New Roman"/>
          <w:sz w:val="24"/>
        </w:rPr>
        <w:tab/>
        <w:t>8.00-17.00, с 12.00 до 13.00 обеденный перерыв,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Среда                        8.00 - 17.00, с 12.00 до 13.00 обеденный перерыв,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Четверг                     8.00 - 17.00, с 12.00 до 13.00 обеденный перерыв,</w:t>
      </w:r>
    </w:p>
    <w:p w:rsidR="00BF3397" w:rsidRDefault="00F44A83">
      <w:pPr>
        <w:tabs>
          <w:tab w:val="left" w:pos="261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Пятница</w:t>
      </w:r>
      <w:r>
        <w:rPr>
          <w:rFonts w:ascii="Times New Roman" w:eastAsia="Times New Roman" w:hAnsi="Times New Roman" w:cs="Times New Roman"/>
          <w:sz w:val="24"/>
        </w:rPr>
        <w:tab/>
        <w:t>8.00-17.00, с 12.00 до 13.00 обеденный перерыв.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 Администрации Батуринского сельского поселения:</w:t>
      </w:r>
    </w:p>
    <w:p w:rsidR="00BF3397" w:rsidRDefault="00F44A83">
      <w:pPr>
        <w:spacing w:after="0" w:line="240" w:lineRule="auto"/>
        <w:ind w:firstLine="567"/>
        <w:jc w:val="both"/>
        <w:rPr>
          <w:rFonts w:ascii="Times New Roman" w:eastAsia="Times New Roman" w:hAnsi="Times New Roman" w:cs="Times New Roman"/>
          <w:sz w:val="24"/>
        </w:rPr>
      </w:pPr>
      <w:r>
        <w:rPr>
          <w:rFonts w:ascii="Calibri" w:eastAsia="Calibri" w:hAnsi="Calibri" w:cs="Calibri"/>
          <w:b/>
        </w:rPr>
        <w:t xml:space="preserve">  </w:t>
      </w:r>
      <w:hyperlink r:id="rId10">
        <w:r>
          <w:rPr>
            <w:rFonts w:ascii="Times New Roman" w:eastAsia="Times New Roman" w:hAnsi="Times New Roman" w:cs="Times New Roman"/>
            <w:b/>
            <w:color w:val="0563C1"/>
            <w:sz w:val="24"/>
            <w:u w:val="single"/>
          </w:rPr>
          <w:t>baturino-sp@asino.gov70.ru</w:t>
        </w:r>
      </w:hyperlink>
      <w:r>
        <w:rPr>
          <w:rFonts w:ascii="Times New Roman CYR" w:eastAsia="Times New Roman CYR" w:hAnsi="Times New Roman CYR" w:cs="Times New Roman CYR"/>
          <w:sz w:val="24"/>
        </w:rPr>
        <w:t xml:space="preserve"> </w:t>
      </w:r>
    </w:p>
    <w:p w:rsidR="00BF3397" w:rsidRDefault="00F44A83">
      <w:pPr>
        <w:tabs>
          <w:tab w:val="left" w:pos="-142"/>
        </w:tabs>
        <w:spacing w:after="0" w:line="240" w:lineRule="auto"/>
        <w:ind w:firstLine="567"/>
        <w:jc w:val="both"/>
        <w:rPr>
          <w:rFonts w:ascii="Times New Roman" w:eastAsia="Times New Roman" w:hAnsi="Times New Roman" w:cs="Times New Roman"/>
          <w:sz w:val="24"/>
        </w:rPr>
      </w:pPr>
      <w:r>
        <w:rPr>
          <w:rFonts w:ascii="Times New Roman CYR" w:eastAsia="Times New Roman CYR" w:hAnsi="Times New Roman CYR" w:cs="Times New Roman CYR"/>
          <w:sz w:val="24"/>
        </w:rPr>
        <w:lastRenderedPageBreak/>
        <w:t xml:space="preserve">6. </w:t>
      </w:r>
      <w:r>
        <w:rPr>
          <w:rFonts w:ascii="Times New Roman" w:eastAsia="Times New Roman" w:hAnsi="Times New Roman" w:cs="Times New Roman"/>
          <w:sz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лично при обращении к уполномоченному специалисту;</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 контактному телефону в часы работы Администрации поселения;</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посредством электронного обращения на адрес электронной почты;</w:t>
      </w:r>
    </w:p>
    <w:p w:rsidR="00BF3397" w:rsidRDefault="00F44A83">
      <w:pPr>
        <w:tabs>
          <w:tab w:val="left" w:pos="1276"/>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sz w:val="24"/>
        </w:rPr>
        <w:t>в сети «Интернет» на официальном сайте Батуринского сельского поселения</w:t>
      </w:r>
      <w:r>
        <w:rPr>
          <w:rFonts w:ascii="Times New Roman" w:eastAsia="Times New Roman" w:hAnsi="Times New Roman" w:cs="Times New Roman"/>
          <w:i/>
          <w:sz w:val="24"/>
        </w:rPr>
        <w:t>;</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 информационных стендах в здании Администрации поселения;</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посредством автоматизированной информационной системы «Портал государственных и муниципальных услуг Томской области»: </w:t>
      </w:r>
      <w:hyperlink r:id="rId11">
        <w:r>
          <w:rPr>
            <w:rFonts w:ascii="Times New Roman" w:eastAsia="Times New Roman" w:hAnsi="Times New Roman" w:cs="Times New Roman"/>
            <w:color w:val="0000FF"/>
            <w:sz w:val="24"/>
            <w:u w:val="single"/>
          </w:rPr>
          <w:t>http://pgs.tomsk.gov.ru/</w:t>
        </w:r>
      </w:hyperlink>
      <w:r>
        <w:rPr>
          <w:rFonts w:ascii="Times New Roman" w:eastAsia="Times New Roman" w:hAnsi="Times New Roman" w:cs="Times New Roman"/>
          <w:sz w:val="24"/>
        </w:rPr>
        <w:t>;</w:t>
      </w:r>
    </w:p>
    <w:p w:rsidR="00BF3397" w:rsidRDefault="00F44A83">
      <w:pPr>
        <w:tabs>
          <w:tab w:val="left" w:pos="127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посредством Единого портала государственных и муниципальных услуг (функций): </w:t>
      </w:r>
      <w:hyperlink r:id="rId12">
        <w:r>
          <w:rPr>
            <w:rFonts w:ascii="Times New Roman" w:eastAsia="Times New Roman" w:hAnsi="Times New Roman" w:cs="Times New Roman"/>
            <w:color w:val="0000FF"/>
            <w:sz w:val="24"/>
            <w:u w:val="single"/>
          </w:rPr>
          <w:t>http://www.gosuslugi.ru/</w:t>
        </w:r>
      </w:hyperlink>
      <w:r>
        <w:rPr>
          <w:rFonts w:ascii="Times New Roman" w:eastAsia="Times New Roman" w:hAnsi="Times New Roman" w:cs="Times New Roman"/>
          <w:sz w:val="24"/>
        </w:rPr>
        <w:t>;</w:t>
      </w:r>
    </w:p>
    <w:p w:rsidR="00BF3397" w:rsidRDefault="00F44A83">
      <w:pPr>
        <w:tabs>
          <w:tab w:val="left" w:pos="1276"/>
        </w:tabs>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7. Информационные стенды по предоставлению муниципальной услуги должны содержать следующее:</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сроки предоставления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образец заполнения заявления для получения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перечень документов, необходимых для предоставления муниципальной услуги.</w:t>
      </w:r>
    </w:p>
    <w:p w:rsidR="00BF3397" w:rsidRDefault="00BF3397">
      <w:pPr>
        <w:spacing w:after="0" w:line="240" w:lineRule="auto"/>
        <w:jc w:val="center"/>
        <w:rPr>
          <w:rFonts w:ascii="Times New Roman CYR" w:eastAsia="Times New Roman CYR" w:hAnsi="Times New Roman CYR" w:cs="Times New Roman CYR"/>
          <w:b/>
          <w:sz w:val="24"/>
        </w:rPr>
      </w:pPr>
    </w:p>
    <w:p w:rsidR="00BF3397" w:rsidRDefault="00F44A83">
      <w:pPr>
        <w:spacing w:after="0" w:line="240" w:lineRule="auto"/>
        <w:ind w:firstLine="567"/>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2. Стандарт предоставления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8. Наименование муниципальной услуги:</w:t>
      </w:r>
    </w:p>
    <w:p w:rsidR="00BF3397" w:rsidRDefault="00F44A83">
      <w:pPr>
        <w:spacing w:after="0" w:line="240" w:lineRule="auto"/>
        <w:jc w:val="both"/>
        <w:rPr>
          <w:rFonts w:ascii="Times New Roman CYR" w:eastAsia="Times New Roman CYR" w:hAnsi="Times New Roman CYR" w:cs="Times New Roman CYR"/>
          <w:color w:val="FF0000"/>
          <w:sz w:val="24"/>
          <w:shd w:val="clear" w:color="auto" w:fill="FFFFFF"/>
        </w:rPr>
      </w:pPr>
      <w:r>
        <w:rPr>
          <w:rFonts w:ascii="Times New Roman CYR" w:eastAsia="Times New Roman CYR" w:hAnsi="Times New Roman CYR" w:cs="Times New Roman CYR"/>
          <w:color w:val="FF0000"/>
          <w:sz w:val="24"/>
          <w:shd w:val="clear" w:color="auto" w:fill="FFFFFF"/>
        </w:rPr>
        <w:t xml:space="preserve">          </w:t>
      </w:r>
      <w:r>
        <w:rPr>
          <w:rFonts w:ascii="Times New Roman CYR" w:eastAsia="Times New Roman CYR" w:hAnsi="Times New Roman CYR" w:cs="Times New Roman CYR"/>
          <w:sz w:val="24"/>
          <w:shd w:val="clear" w:color="auto" w:fill="FFFFFF"/>
        </w:rPr>
        <w:t>«Выдача градостроительного плана земельного участка»</w:t>
      </w:r>
    </w:p>
    <w:p w:rsidR="00BF3397" w:rsidRDefault="00F44A83">
      <w:pPr>
        <w:tabs>
          <w:tab w:val="left" w:pos="0"/>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9. Наименование органа, предоставляющего муниципальную услугу:</w:t>
      </w:r>
    </w:p>
    <w:p w:rsidR="00BF3397" w:rsidRDefault="00F44A83">
      <w:pPr>
        <w:tabs>
          <w:tab w:val="left" w:pos="0"/>
        </w:tabs>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Администрация Батуринского сельского поселения в лице у</w:t>
      </w:r>
      <w:r>
        <w:rPr>
          <w:rFonts w:ascii="Times New Roman" w:eastAsia="Times New Roman" w:hAnsi="Times New Roman" w:cs="Times New Roman"/>
          <w:sz w:val="24"/>
        </w:rPr>
        <w:t>полномоченного должностного лица – инженера-землеустроителя. Отдельные административные действия выполняет Глава Батуринского сельского поселения (далее – Глава поселения), заведующая канцелярией.</w:t>
      </w:r>
    </w:p>
    <w:p w:rsidR="00BF3397" w:rsidRDefault="00F44A83">
      <w:pPr>
        <w:spacing w:after="0" w:line="240" w:lineRule="auto"/>
        <w:jc w:val="both"/>
        <w:rPr>
          <w:rFonts w:ascii="Times New Roman" w:eastAsia="Times New Roman" w:hAnsi="Times New Roman" w:cs="Times New Roman"/>
          <w:sz w:val="24"/>
        </w:rPr>
      </w:pPr>
      <w:r>
        <w:rPr>
          <w:rFonts w:ascii="Arial" w:eastAsia="Arial" w:hAnsi="Arial" w:cs="Arial"/>
          <w:sz w:val="20"/>
        </w:rPr>
        <w:t xml:space="preserve">           </w:t>
      </w:r>
      <w:r>
        <w:rPr>
          <w:rFonts w:ascii="Times New Roman" w:eastAsia="Times New Roman" w:hAnsi="Times New Roman" w:cs="Times New Roman"/>
          <w:sz w:val="24"/>
        </w:rPr>
        <w:t>10. В целях получения информации и документов, необходимых для предоставления муниципальной услуги осуществляется межведомственное взаимодействие с Асиновским отделом Управления Федеральной службы государственной регистрации кадастра и картографии по Томской области.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11. Результатом предоставления муниципальной услуги является: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выдача заявителю градостроительного плана земельного участка, правообладателем которого он является.</w:t>
      </w:r>
    </w:p>
    <w:p w:rsidR="00820185" w:rsidRDefault="00820185">
      <w:pPr>
        <w:spacing w:after="0" w:line="240" w:lineRule="auto"/>
        <w:ind w:firstLine="567"/>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отказ в выдаче заявителю градостроительного плана </w:t>
      </w:r>
      <w:r w:rsidR="00084AD2">
        <w:rPr>
          <w:rFonts w:ascii="Times New Roman CYR" w:eastAsia="Times New Roman CYR" w:hAnsi="Times New Roman CYR" w:cs="Times New Roman CYR"/>
          <w:sz w:val="24"/>
        </w:rPr>
        <w:t>земельного участка.</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12. Срок предоставления муниципальной услуги – в течение 14 рабочих дней после получения заявления</w:t>
      </w:r>
    </w:p>
    <w:p w:rsidR="00BF3397" w:rsidRDefault="00F44A83">
      <w:pPr>
        <w:spacing w:after="0" w:line="240" w:lineRule="auto"/>
        <w:ind w:firstLine="56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F3397" w:rsidRDefault="00F44A83">
      <w:pPr>
        <w:spacing w:after="0" w:line="240" w:lineRule="auto"/>
        <w:jc w:val="both"/>
        <w:rPr>
          <w:rFonts w:ascii="Times New Roman CYR" w:eastAsia="Times New Roman CYR" w:hAnsi="Times New Roman CYR" w:cs="Times New Roman CYR"/>
          <w:sz w:val="24"/>
          <w:shd w:val="clear" w:color="auto" w:fill="FFFFFF"/>
        </w:rPr>
      </w:pPr>
      <w:r>
        <w:rPr>
          <w:rFonts w:ascii="Times New Roman CYR" w:eastAsia="Times New Roman CYR" w:hAnsi="Times New Roman CYR" w:cs="Times New Roman CYR"/>
          <w:sz w:val="24"/>
          <w:shd w:val="clear" w:color="auto" w:fill="FFFFFF"/>
        </w:rPr>
        <w:t xml:space="preserve">         Срок регистрации запроса заявителя</w:t>
      </w:r>
      <w:r>
        <w:rPr>
          <w:rFonts w:ascii="Times New Roman" w:eastAsia="Times New Roman" w:hAnsi="Times New Roman" w:cs="Times New Roman"/>
          <w:sz w:val="24"/>
          <w:shd w:val="clear" w:color="auto" w:fill="FFFFFF"/>
        </w:rPr>
        <w:t xml:space="preserve"> о предоставлении муниципальной услуги -</w:t>
      </w:r>
      <w:r>
        <w:rPr>
          <w:rFonts w:ascii="Times New Roman CYR" w:eastAsia="Times New Roman CYR" w:hAnsi="Times New Roman CYR" w:cs="Times New Roman CYR"/>
          <w:sz w:val="24"/>
          <w:shd w:val="clear" w:color="auto" w:fill="FFFFFF"/>
        </w:rPr>
        <w:t xml:space="preserve"> в течение трех календарных дней </w:t>
      </w:r>
      <w:proofErr w:type="gramStart"/>
      <w:r>
        <w:rPr>
          <w:rFonts w:ascii="Times New Roman CYR" w:eastAsia="Times New Roman CYR" w:hAnsi="Times New Roman CYR" w:cs="Times New Roman CYR"/>
          <w:sz w:val="24"/>
          <w:shd w:val="clear" w:color="auto" w:fill="FFFFFF"/>
        </w:rPr>
        <w:t>с даты поступления</w:t>
      </w:r>
      <w:proofErr w:type="gramEnd"/>
      <w:r>
        <w:rPr>
          <w:rFonts w:ascii="Times New Roman CYR" w:eastAsia="Times New Roman CYR" w:hAnsi="Times New Roman CYR" w:cs="Times New Roman CYR"/>
          <w:sz w:val="24"/>
          <w:shd w:val="clear" w:color="auto" w:fill="FFFFFF"/>
        </w:rPr>
        <w:t xml:space="preserve"> обращения.</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13.</w:t>
      </w:r>
      <w:r>
        <w:rPr>
          <w:rFonts w:ascii="yandex-sans" w:eastAsia="yandex-sans" w:hAnsi="yandex-sans" w:cs="yandex-sans"/>
          <w:color w:val="000000"/>
          <w:sz w:val="23"/>
        </w:rPr>
        <w:t xml:space="preserve"> </w:t>
      </w:r>
      <w:r>
        <w:rPr>
          <w:rFonts w:ascii="Times New Roman CYR" w:eastAsia="Times New Roman CYR" w:hAnsi="Times New Roman CYR" w:cs="Times New Roman CYR"/>
          <w:sz w:val="24"/>
        </w:rPr>
        <w:t>Правовые основания для предоставления муниципальной услуги:</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Градостроительный кодекс Российской Федерации;</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 Федеральный Закон от 6 октября 2003 года № 131-ФЗ «Об общих принципах</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организации местного самоуправления в Российской Федерации»;</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Федеральный закон от 27 июля 2010 года № 210-ФЗ «Об организации</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предоставления государственных и муниципальных услуг»;</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приказ Минстроя России от 25.04.2017 № 741/</w:t>
      </w:r>
      <w:proofErr w:type="gramStart"/>
      <w:r>
        <w:rPr>
          <w:rFonts w:ascii="Times New Roman CYR" w:eastAsia="Times New Roman CYR" w:hAnsi="Times New Roman CYR" w:cs="Times New Roman CYR"/>
          <w:sz w:val="24"/>
        </w:rPr>
        <w:t>ПР</w:t>
      </w:r>
      <w:proofErr w:type="gramEnd"/>
      <w:r>
        <w:rPr>
          <w:rFonts w:ascii="Times New Roman CYR" w:eastAsia="Times New Roman CYR" w:hAnsi="Times New Roman CYR" w:cs="Times New Roman CYR"/>
          <w:sz w:val="24"/>
        </w:rPr>
        <w:t xml:space="preserve"> «Об утверждении формы</w:t>
      </w:r>
    </w:p>
    <w:p w:rsidR="00BF3397" w:rsidRDefault="00F44A83">
      <w:pPr>
        <w:widowControl w:val="0"/>
        <w:spacing w:after="0" w:line="240" w:lineRule="auto"/>
        <w:ind w:firstLine="54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градостроительного плана земельного участка и порядка ее заполнения».</w:t>
      </w:r>
    </w:p>
    <w:p w:rsidR="00BF3397" w:rsidRDefault="00F44A83">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eastAsia="Times New Roman" w:hAnsi="Times New Roman" w:cs="Times New Roman"/>
          <w:sz w:val="24"/>
        </w:rPr>
        <w:t>:</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заявление о выдаче градостроительного плана земельного участка согласно приложению №1,</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документ, удостоверяющий личность (для физических лиц);</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копии учредительных документов (для юридических лиц);</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заявление о согласии на обработку персональных данных согласно приложению № 2 к настоящему регламенту.</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случае если документы подает представитель заявителя, дополнительно предоставляются: </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документ, удостоверяющий личность представителя заявителя;</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надлежащим образом заверенная доверенность.</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Документы, необходимые для предоставления муниципальной услуги, запрашиваемые должностными лицами на основании межведомственного запроса:</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правоустанавливающие документы на земельный участок и объект недвижимости;</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технический паспорт объекта;</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кадастровый паспорт земельного участка.</w:t>
      </w:r>
    </w:p>
    <w:p w:rsidR="00BF3397" w:rsidRDefault="00F44A83">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Документы, указанные в </w:t>
      </w:r>
      <w:hyperlink r:id="rId13">
        <w:r>
          <w:rPr>
            <w:rFonts w:ascii="Times New Roman" w:eastAsia="Times New Roman" w:hAnsi="Times New Roman" w:cs="Times New Roman"/>
            <w:color w:val="0000FF"/>
            <w:sz w:val="24"/>
            <w:u w:val="single"/>
            <w:shd w:val="clear" w:color="auto" w:fill="FFFFFF"/>
          </w:rPr>
          <w:t>пункте 14</w:t>
        </w:r>
        <w:r>
          <w:rPr>
            <w:rFonts w:ascii="Times New Roman" w:eastAsia="Times New Roman" w:hAnsi="Times New Roman" w:cs="Times New Roman"/>
            <w:vanish/>
            <w:color w:val="0000FF"/>
            <w:sz w:val="24"/>
            <w:u w:val="single"/>
            <w:shd w:val="clear" w:color="auto" w:fill="FFFFFF"/>
          </w:rPr>
          <w:t>HYPERLINK "http://base.garant.ru/70803770/"</w:t>
        </w:r>
        <w:r>
          <w:rPr>
            <w:rFonts w:ascii="Times New Roman" w:eastAsia="Times New Roman" w:hAnsi="Times New Roman" w:cs="Times New Roman"/>
            <w:color w:val="0000FF"/>
            <w:sz w:val="24"/>
            <w:u w:val="single"/>
            <w:shd w:val="clear" w:color="auto" w:fill="FFFFFF"/>
          </w:rPr>
          <w:t xml:space="preserve"> настоящего регламента</w:t>
        </w:r>
      </w:hyperlink>
      <w:r>
        <w:rPr>
          <w:rFonts w:ascii="Times New Roman" w:eastAsia="Times New Roman" w:hAnsi="Times New Roman" w:cs="Times New Roman"/>
          <w:sz w:val="24"/>
          <w:shd w:val="clear" w:color="auto" w:fill="FFFFFF"/>
        </w:rPr>
        <w:t>,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15. </w:t>
      </w:r>
      <w:proofErr w:type="gramStart"/>
      <w:r>
        <w:rPr>
          <w:rFonts w:ascii="Times New Roman" w:eastAsia="Times New Roman" w:hAnsi="Times New Roman" w:cs="Times New Roman"/>
          <w:sz w:val="24"/>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«Интернет»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Pr>
          <w:rFonts w:ascii="Times New Roman" w:eastAsia="Times New Roman" w:hAnsi="Times New Roman" w:cs="Times New Roman"/>
          <w:sz w:val="24"/>
        </w:rPr>
        <w:t xml:space="preserve"> области (далее – региональный портал).</w:t>
      </w:r>
    </w:p>
    <w:p w:rsidR="00BF3397" w:rsidRDefault="00F44A83">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16. Межведомственный запрос формируется и направляется в форме электронного документа, подписанного </w:t>
      </w:r>
      <w:hyperlink r:id="rId14">
        <w:r>
          <w:rPr>
            <w:rFonts w:ascii="Times New Roman" w:eastAsia="Times New Roman" w:hAnsi="Times New Roman" w:cs="Times New Roman"/>
            <w:color w:val="0000FF"/>
            <w:sz w:val="24"/>
            <w:u w:val="single"/>
            <w:shd w:val="clear" w:color="auto" w:fill="FFFFFF"/>
          </w:rPr>
          <w:t>электронной подписью</w:t>
        </w:r>
      </w:hyperlink>
      <w:r>
        <w:rPr>
          <w:rFonts w:ascii="Times New Roman" w:eastAsia="Times New Roman" w:hAnsi="Times New Roman" w:cs="Times New Roman"/>
          <w:sz w:val="24"/>
          <w:shd w:val="clear" w:color="auto" w:fill="FFFFFF"/>
        </w:rPr>
        <w:t>, по каналам единой системы межведомственного электронного взаимодействия (далее – СМЭВ).</w:t>
      </w:r>
    </w:p>
    <w:p w:rsidR="00BF3397" w:rsidRDefault="00F44A83">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Межведомственный запрос в бумажном виде заполняется в соответствии с требованиями, установленными Федеральным законом </w:t>
      </w:r>
      <w:r>
        <w:rPr>
          <w:rFonts w:ascii="Times New Roman CYR" w:eastAsia="Times New Roman CYR" w:hAnsi="Times New Roman CYR" w:cs="Times New Roman CYR"/>
          <w:sz w:val="24"/>
        </w:rPr>
        <w:t>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Направление межведомственного запроса допускается только в целях, связанных с предоставлением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16.1. Администрация Батуринского сельского поселения не вправе требовать от заявителя:</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eastAsia="Times New Roman" w:hAnsi="Times New Roman" w:cs="Times New Roman"/>
          <w:sz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Pr>
          <w:rFonts w:ascii="Times New Roman" w:eastAsia="Times New Roman" w:hAnsi="Times New Roman" w:cs="Times New Roman"/>
          <w:sz w:val="24"/>
        </w:rPr>
        <w:t xml:space="preserve"> и муниципальных услуг»;</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Pr>
          <w:rFonts w:ascii="Times New Roman" w:eastAsia="Times New Roman" w:hAnsi="Times New Roman" w:cs="Times New Roman"/>
          <w:sz w:val="24"/>
        </w:rPr>
        <w:lastRenderedPageBreak/>
        <w:t>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Pr>
          <w:rFonts w:ascii="Times New Roman" w:eastAsia="Times New Roman" w:hAnsi="Times New Roman" w:cs="Times New Roman"/>
          <w:sz w:val="24"/>
        </w:rPr>
        <w:t xml:space="preserve"> федеральными законами».</w:t>
      </w:r>
    </w:p>
    <w:p w:rsidR="00BF3397" w:rsidRDefault="00F44A83">
      <w:pPr>
        <w:spacing w:after="0" w:line="240" w:lineRule="auto"/>
        <w:ind w:firstLine="709"/>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16.2.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Pr>
          <w:rFonts w:ascii="Times New Roman" w:eastAsia="Times New Roman" w:hAnsi="Times New Roman" w:cs="Times New Roman"/>
          <w:sz w:val="24"/>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Батуринского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17.</w:t>
      </w:r>
      <w:r>
        <w:rPr>
          <w:rFonts w:ascii="Times New Roman" w:eastAsia="Times New Roman" w:hAnsi="Times New Roman" w:cs="Times New Roman"/>
          <w:sz w:val="24"/>
        </w:rPr>
        <w:t xml:space="preserve"> Исчерпывающий перечень оснований для отказа в приеме документов, необходимых для предоставления муниципальной услуги</w:t>
      </w:r>
      <w:r>
        <w:rPr>
          <w:rFonts w:ascii="Times New Roman CYR" w:eastAsia="Times New Roman CYR" w:hAnsi="Times New Roman CYR" w:cs="Times New Roman CYR"/>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поступление письменного обращения, неподписанного заявителем;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поступление обращения без указания фамилии, имени, отчества заявителя и (или) его почтового адреса;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документы предоставлены лицом, не имеющим полномочий на их предоставление в соответствии с действующим законодательством;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невозможность установления содержания представленных документов;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представленные документы исполнены карандашом.</w:t>
      </w:r>
    </w:p>
    <w:p w:rsidR="00BF3397" w:rsidRDefault="00F44A83">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18.</w:t>
      </w:r>
      <w:r>
        <w:rPr>
          <w:rFonts w:ascii="Times New Roman" w:eastAsia="Times New Roman" w:hAnsi="Times New Roman" w:cs="Times New Roman"/>
          <w:sz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заявитель не представил к письменному обращению документы в соответствии с требованиями пункта 14 настоящего раздела регламента;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несоответствие хотя бы одного из документов по форме или содержанию требованиям действующего законодательства, красным линиям, требованиям, установленным в разрешении на строительство, требованиям, установленным в технических условиях, параметрам строительства, соответствие актам приемки объекта, а также содержание в документе неоговоренных приписок и исправлений;</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наличие в документах и материалах, представленных заявителем, недостоверной или искаженной информации;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письменное заявление заявителя об отказе в предоставлении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обращение с заявлением о выдаче градостроительного плана земельного участка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лица, не являющегося его правообладателем;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отсутствие утвержденной документации по планировке территории, если в соответствии со статьей 41 Градостроительного кодекса Российской Федерации размещение объекта капитального строительства не допускается при отсутствии такой документации»;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19. Предоставление муниципальной услуги осуществляется бесплатно.</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21. Срок регистрации запроса заявителя о предоставлении муниципальной услуги не должен превышать 10 минут.</w:t>
      </w:r>
    </w:p>
    <w:p w:rsidR="00BF3397" w:rsidRDefault="00F44A83">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22.</w:t>
      </w:r>
      <w:r>
        <w:rPr>
          <w:rFonts w:ascii="Times New Roman" w:eastAsia="Times New Roman" w:hAnsi="Times New Roman" w:cs="Times New Roman"/>
          <w:sz w:val="24"/>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прием документов осуществляется в помещениях специалистов администрации;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комфортное расположение заявителя и должностного лица Администрации;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возможность и удобство оформления заявителем письменного обращения;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телефонную связь;</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возможность копирования документов;</w:t>
      </w:r>
    </w:p>
    <w:p w:rsidR="00BF3397" w:rsidRDefault="00F44A83">
      <w:pPr>
        <w:tabs>
          <w:tab w:val="left" w:pos="7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доступ к основным нормативным правовым актам, регламентирующим полномочия и сферу компетенции Администрации;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доступ к нормативным правовым актам, регулирующим предоставление государственной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наличие письменных принадлежностей и бумаги формата A4;</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BF3397" w:rsidRDefault="00F44A83">
      <w:pPr>
        <w:tabs>
          <w:tab w:val="left" w:pos="56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 места ожидания предоставления государственной услуги оборудуются стульями, кресельными секциями или скамейками (</w:t>
      </w:r>
      <w:proofErr w:type="spellStart"/>
      <w:r>
        <w:rPr>
          <w:rFonts w:ascii="Times New Roman" w:eastAsia="Times New Roman" w:hAnsi="Times New Roman" w:cs="Times New Roman"/>
          <w:sz w:val="24"/>
        </w:rPr>
        <w:t>банкетками</w:t>
      </w:r>
      <w:proofErr w:type="spellEnd"/>
      <w:r>
        <w:rPr>
          <w:rFonts w:ascii="Times New Roman" w:eastAsia="Times New Roman" w:hAnsi="Times New Roman" w:cs="Times New Roman"/>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(или) продлить время работы телефонной справочной службы администрации в рабочие дни до 20.00 часов и/или организовать работу указанной телефонной справочной службы в один из выходных дней до 15.00 часов;</w:t>
      </w:r>
      <w:proofErr w:type="gramEnd"/>
    </w:p>
    <w:p w:rsidR="00BF3397" w:rsidRDefault="00F44A8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F3397" w:rsidRDefault="00F44A83">
      <w:pPr>
        <w:tabs>
          <w:tab w:val="left" w:pos="709"/>
        </w:tabs>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23.</w:t>
      </w:r>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BF3397" w:rsidRDefault="00F44A83">
      <w:pPr>
        <w:tabs>
          <w:tab w:val="left" w:pos="709"/>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возможность беспрепятственного входа в здание Администрации поселения (далее – здание) и выхода из него;</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содействие со стороны должностных лиц, при необходимости, инвалиду при входе в здание и выхода из него;</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оборудование на прилегающей к зданию территории мест для парковки автотранспортных средств инвалидов;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10) обеспечение допуска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тифлосурдопереводчика</w:t>
      </w:r>
      <w:proofErr w:type="spellEnd"/>
      <w:r>
        <w:rPr>
          <w:rFonts w:ascii="Times New Roman" w:eastAsia="Times New Roman" w:hAnsi="Times New Roman" w:cs="Times New Roman"/>
          <w:sz w:val="24"/>
        </w:rPr>
        <w:t>, а также иного лица, владеющего жестовым языком;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11) обеспечение условий доступности для инвалидов по зрению официального сайта Батуринского сельского поселения в сети «Интернет»;</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13) предоставление, при необходимости, услуги по месту жительства инвалида или в дистанционном режиме;</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       24. </w:t>
      </w:r>
      <w:r>
        <w:rPr>
          <w:rFonts w:ascii="Times New Roman CYR" w:eastAsia="Times New Roman CYR" w:hAnsi="Times New Roman CYR" w:cs="Times New Roman CYR"/>
          <w:sz w:val="24"/>
        </w:rPr>
        <w:t>Особенности предоставления муниципальной услуги:</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В многофункциональных центрах (далее – МФЦ):</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 в МФЦ осуществляется прием и выдача документов только при личном обращении заявителя (его представителя);</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прием заявителей специалистами МФЦ осуществляется в соответствии с графиком (режимом) работы МФЦ;</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в случае представления гражданином заявления о предоставлении муниципальной </w:t>
      </w:r>
      <w:r>
        <w:rPr>
          <w:rFonts w:ascii="Times New Roman" w:eastAsia="Times New Roman" w:hAnsi="Times New Roman" w:cs="Times New Roman"/>
          <w:sz w:val="24"/>
        </w:rPr>
        <w:lastRenderedPageBreak/>
        <w:t>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электронной форме:</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заявление может быть представлено заявителем в форме электронного документа с использованием сетей «Интернет»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24.1. При наступлении событий, являющихся основанием для предоставления муниципальных услуг, Администрация Батуринского сельского поселения, вправе:</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sz w:val="24"/>
        </w:rPr>
        <w:t>запрос</w:t>
      </w:r>
      <w:proofErr w:type="gramEnd"/>
      <w:r>
        <w:rPr>
          <w:rFonts w:ascii="Times New Roman" w:eastAsia="Times New Roman" w:hAnsi="Times New Roman" w:cs="Times New Roman"/>
          <w:sz w:val="24"/>
        </w:rPr>
        <w:t xml:space="preserve"> о предоставлении услуги для немедленного получения результата предоставления такой услуги;</w:t>
      </w:r>
    </w:p>
    <w:p w:rsidR="00BF3397" w:rsidRDefault="00F44A83">
      <w:pPr>
        <w:widowControl w:val="0"/>
        <w:tabs>
          <w:tab w:val="left" w:pos="1276"/>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Pr>
          <w:rFonts w:ascii="Times New Roman" w:eastAsia="Times New Roman" w:hAnsi="Times New Roman" w:cs="Times New Roman"/>
          <w:sz w:val="24"/>
        </w:rPr>
        <w:t xml:space="preserve"> заявителя о проведенных мероприятиях.</w:t>
      </w:r>
    </w:p>
    <w:p w:rsidR="00BF3397" w:rsidRDefault="00BF3397">
      <w:pPr>
        <w:spacing w:after="0" w:line="240" w:lineRule="auto"/>
        <w:jc w:val="both"/>
        <w:rPr>
          <w:rFonts w:ascii="Times New Roman CYR" w:eastAsia="Times New Roman CYR" w:hAnsi="Times New Roman CYR" w:cs="Times New Roman CYR"/>
          <w:b/>
          <w:sz w:val="24"/>
        </w:rPr>
      </w:pPr>
    </w:p>
    <w:p w:rsidR="00BF3397" w:rsidRDefault="00F44A83">
      <w:pPr>
        <w:spacing w:after="0" w:line="240" w:lineRule="auto"/>
        <w:ind w:firstLine="567"/>
        <w:jc w:val="center"/>
        <w:rPr>
          <w:rFonts w:ascii="Times New Roman CYR" w:eastAsia="Times New Roman CYR" w:hAnsi="Times New Roman CYR" w:cs="Times New Roman CYR"/>
          <w:sz w:val="24"/>
        </w:rPr>
      </w:pPr>
      <w:r>
        <w:rPr>
          <w:rFonts w:ascii="Times New Roman CYR" w:eastAsia="Times New Roman CYR" w:hAnsi="Times New Roman CYR" w:cs="Times New Roman CYR"/>
          <w:b/>
          <w:sz w:val="24"/>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3397" w:rsidRDefault="00BF3397">
      <w:pPr>
        <w:spacing w:after="0" w:line="240" w:lineRule="auto"/>
        <w:ind w:firstLine="567"/>
        <w:jc w:val="both"/>
        <w:rPr>
          <w:rFonts w:ascii="Times New Roman CYR" w:eastAsia="Times New Roman CYR" w:hAnsi="Times New Roman CYR" w:cs="Times New Roman CYR"/>
          <w:sz w:val="24"/>
        </w:rPr>
      </w:pP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25. Предоставление муниципальной услуги включает в себя следующие административные процедуры:</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 прием и регистрация документов;</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установление наличия права на получение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оформление и выдача градостроительного плана земельного участка.</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26. </w:t>
      </w:r>
      <w:r>
        <w:rPr>
          <w:rFonts w:ascii="Times New Roman CYR" w:eastAsia="Times New Roman CYR" w:hAnsi="Times New Roman CYR" w:cs="Times New Roman CYR"/>
          <w:i/>
          <w:sz w:val="24"/>
        </w:rPr>
        <w:t>Прием и регистрация документов.</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1) Основанием для начала административной процедуры является: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личное обращение заявителя с документами, указанными в пункте 14 раздела 2 настоящего регламента;</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поступление в Администрацию поселения заявления и документов, указанных в пункте 14 раздела 2 настоящего регламента из МФЦ;</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 Уполномоченным должностным лицом, ответственным за выполнение административной процедуры, является инженер-землеустроитель.</w:t>
      </w:r>
    </w:p>
    <w:p w:rsidR="00BF3397" w:rsidRDefault="00F44A83">
      <w:pPr>
        <w:spacing w:after="0" w:line="240" w:lineRule="auto"/>
        <w:jc w:val="both"/>
        <w:rPr>
          <w:rFonts w:ascii="Times New Roman" w:eastAsia="Times New Roman" w:hAnsi="Times New Roman" w:cs="Times New Roman"/>
          <w:sz w:val="24"/>
          <w:shd w:val="clear" w:color="auto" w:fill="FFFFFF"/>
        </w:rPr>
      </w:pPr>
      <w:r>
        <w:rPr>
          <w:rFonts w:ascii="Times New Roman CYR" w:eastAsia="Times New Roman CYR" w:hAnsi="Times New Roman CYR" w:cs="Times New Roman CYR"/>
          <w:sz w:val="24"/>
          <w:shd w:val="clear" w:color="auto" w:fill="FFFFFF"/>
        </w:rPr>
        <w:t xml:space="preserve">         3) </w:t>
      </w:r>
      <w:r>
        <w:rPr>
          <w:rFonts w:ascii="Times New Roman" w:eastAsia="Times New Roman" w:hAnsi="Times New Roman" w:cs="Times New Roman"/>
          <w:sz w:val="24"/>
          <w:shd w:val="clear" w:color="auto" w:fill="FFFFFF"/>
        </w:rPr>
        <w:t xml:space="preserve">Если </w:t>
      </w:r>
      <w:hyperlink r:id="rId15">
        <w:r>
          <w:rPr>
            <w:rFonts w:ascii="Times New Roman" w:eastAsia="Times New Roman" w:hAnsi="Times New Roman" w:cs="Times New Roman"/>
            <w:color w:val="0000FF"/>
            <w:sz w:val="24"/>
            <w:u w:val="single"/>
            <w:shd w:val="clear" w:color="auto" w:fill="FFFFFF"/>
          </w:rPr>
          <w:t>заявление</w:t>
        </w:r>
      </w:hyperlink>
      <w:r>
        <w:rPr>
          <w:rFonts w:ascii="Times New Roman" w:eastAsia="Times New Roman" w:hAnsi="Times New Roman" w:cs="Times New Roman"/>
          <w:sz w:val="24"/>
          <w:shd w:val="clear" w:color="auto" w:fill="FFFFFF"/>
        </w:rPr>
        <w:t xml:space="preserve"> и документы, указанные в  пункте 14 раздела 2 настоящего регламента, представляются заявителем (представителем заявителя) в Администрацию поселения лично, </w:t>
      </w:r>
      <w:r>
        <w:rPr>
          <w:rFonts w:ascii="Times New Roman CYR" w:eastAsia="Times New Roman CYR" w:hAnsi="Times New Roman CYR" w:cs="Times New Roman CYR"/>
          <w:sz w:val="24"/>
          <w:shd w:val="clear" w:color="auto" w:fill="FFFFFF"/>
        </w:rPr>
        <w:t>инженер-землеустроитель</w:t>
      </w:r>
      <w:r>
        <w:rPr>
          <w:rFonts w:ascii="Times New Roman" w:eastAsia="Times New Roman" w:hAnsi="Times New Roman" w:cs="Times New Roman"/>
          <w:sz w:val="24"/>
          <w:shd w:val="clear" w:color="auto" w:fill="FFFFFF"/>
        </w:rPr>
        <w:t xml:space="preserve"> выдает заявителю или его представителю расписку в получении документов с указанием их перечня и даты получения. Расписка </w:t>
      </w:r>
      <w:r>
        <w:rPr>
          <w:rFonts w:ascii="Times New Roman" w:eastAsia="Times New Roman" w:hAnsi="Times New Roman" w:cs="Times New Roman"/>
          <w:sz w:val="24"/>
          <w:shd w:val="clear" w:color="auto" w:fill="FFFFFF"/>
        </w:rPr>
        <w:lastRenderedPageBreak/>
        <w:t>выдается заявителю (представителю заявителя) в день получения Администрацией поселения таких документов.</w:t>
      </w:r>
    </w:p>
    <w:p w:rsidR="00BF3397" w:rsidRDefault="00F44A83">
      <w:pPr>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 xml:space="preserve">В случае если заявление и документы, указанные в </w:t>
      </w:r>
      <w:hyperlink r:id="rId16">
        <w:r>
          <w:rPr>
            <w:rFonts w:ascii="Times New Roman" w:eastAsia="Times New Roman" w:hAnsi="Times New Roman" w:cs="Times New Roman"/>
            <w:color w:val="0000FF"/>
            <w:sz w:val="24"/>
            <w:u w:val="single"/>
            <w:shd w:val="clear" w:color="auto" w:fill="FFFFFF"/>
          </w:rPr>
          <w:t xml:space="preserve">пункте </w:t>
        </w:r>
      </w:hyperlink>
      <w:r>
        <w:rPr>
          <w:rFonts w:ascii="Times New Roman" w:eastAsia="Times New Roman" w:hAnsi="Times New Roman" w:cs="Times New Roman"/>
          <w:sz w:val="24"/>
          <w:shd w:val="clear" w:color="auto" w:fill="FFFFFF"/>
        </w:rPr>
        <w:t xml:space="preserve">14 раздела 2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Pr>
          <w:rFonts w:ascii="Times New Roman CYR" w:eastAsia="Times New Roman CYR" w:hAnsi="Times New Roman CYR" w:cs="Times New Roman CYR"/>
          <w:sz w:val="24"/>
          <w:shd w:val="clear" w:color="auto" w:fill="FFFFFF"/>
        </w:rPr>
        <w:t>инженером-землеустроителем</w:t>
      </w:r>
      <w:r>
        <w:rPr>
          <w:rFonts w:ascii="Times New Roman" w:eastAsia="Times New Roman" w:hAnsi="Times New Roman" w:cs="Times New Roman"/>
          <w:sz w:val="24"/>
          <w:shd w:val="clear" w:color="auto" w:fill="FFFFFF"/>
        </w:rPr>
        <w:t xml:space="preserve"> по указанному в заявлении почтовому адресу в течение рабочего дня, следующего за днем получения Администрацией поселения документов.</w:t>
      </w:r>
      <w:proofErr w:type="gramEnd"/>
    </w:p>
    <w:p w:rsidR="00BF3397" w:rsidRDefault="00F44A83">
      <w:pPr>
        <w:spacing w:after="0" w:line="240" w:lineRule="auto"/>
        <w:ind w:firstLine="709"/>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 xml:space="preserve">Получение заявления и документов, указанных в </w:t>
      </w:r>
      <w:hyperlink r:id="rId17">
        <w:r>
          <w:rPr>
            <w:rFonts w:ascii="Times New Roman" w:eastAsia="Times New Roman" w:hAnsi="Times New Roman" w:cs="Times New Roman"/>
            <w:color w:val="0000FF"/>
            <w:sz w:val="24"/>
            <w:u w:val="single"/>
            <w:shd w:val="clear" w:color="auto" w:fill="FFFFFF"/>
          </w:rPr>
          <w:t xml:space="preserve">пункте </w:t>
        </w:r>
      </w:hyperlink>
      <w:r>
        <w:rPr>
          <w:rFonts w:ascii="Times New Roman" w:eastAsia="Times New Roman" w:hAnsi="Times New Roman" w:cs="Times New Roman"/>
          <w:sz w:val="24"/>
          <w:shd w:val="clear" w:color="auto" w:fill="FFFFFF"/>
        </w:rPr>
        <w:t xml:space="preserve">14 раздела 2 настоящего регламента, представляемых в форме электронных документов, подтверждается Администрацией поселения путем направления </w:t>
      </w:r>
      <w:r>
        <w:rPr>
          <w:rFonts w:ascii="Times New Roman CYR" w:eastAsia="Times New Roman CYR" w:hAnsi="Times New Roman CYR" w:cs="Times New Roman CYR"/>
          <w:sz w:val="24"/>
          <w:shd w:val="clear" w:color="auto" w:fill="FFFFFF"/>
        </w:rPr>
        <w:t>инженером-землеустроителем</w:t>
      </w:r>
      <w:r>
        <w:rPr>
          <w:rFonts w:ascii="Times New Roman" w:eastAsia="Times New Roman" w:hAnsi="Times New Roman" w:cs="Times New Roman"/>
          <w:sz w:val="24"/>
          <w:shd w:val="clear" w:color="auto" w:fill="FFFFFF"/>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BF3397" w:rsidRDefault="00F44A83">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Сообщение о получении заявления и документов, указанных в </w:t>
      </w:r>
      <w:hyperlink r:id="rId18">
        <w:r>
          <w:rPr>
            <w:rFonts w:ascii="Times New Roman" w:eastAsia="Times New Roman" w:hAnsi="Times New Roman" w:cs="Times New Roman"/>
            <w:color w:val="0000FF"/>
            <w:sz w:val="24"/>
            <w:u w:val="single"/>
            <w:shd w:val="clear" w:color="auto" w:fill="FFFFFF"/>
          </w:rPr>
          <w:t xml:space="preserve">пункте </w:t>
        </w:r>
      </w:hyperlink>
      <w:r>
        <w:rPr>
          <w:rFonts w:ascii="Times New Roman" w:eastAsia="Times New Roman" w:hAnsi="Times New Roman" w:cs="Times New Roman"/>
          <w:sz w:val="24"/>
          <w:shd w:val="clear" w:color="auto" w:fill="FFFFFF"/>
        </w:rPr>
        <w:t>14 раздела 2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BF3397" w:rsidRDefault="00F44A83">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Сообщение о получении заявления и документов, указанных в </w:t>
      </w:r>
      <w:hyperlink r:id="rId19">
        <w:r>
          <w:rPr>
            <w:rFonts w:ascii="Times New Roman" w:eastAsia="Times New Roman" w:hAnsi="Times New Roman" w:cs="Times New Roman"/>
            <w:color w:val="0000FF"/>
            <w:sz w:val="24"/>
            <w:u w:val="single"/>
            <w:shd w:val="clear" w:color="auto" w:fill="FFFFFF"/>
          </w:rPr>
          <w:t xml:space="preserve">пункте </w:t>
        </w:r>
      </w:hyperlink>
      <w:r>
        <w:rPr>
          <w:rFonts w:ascii="Times New Roman" w:eastAsia="Times New Roman" w:hAnsi="Times New Roman" w:cs="Times New Roman"/>
          <w:sz w:val="24"/>
          <w:shd w:val="clear" w:color="auto" w:fill="FFFFFF"/>
        </w:rPr>
        <w:t>14 раздела 2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4) При установлении факта отсутствия необходимых документов инженер-землеустроитель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 при согласии заявителя устранить препятствия специалист возвращает представленные документы;</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5)  Критерии принятия решений: наличие полного пакета документов</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6) Результатом административной процедуры является регистрация заявления в порядке делопроизводства, которая производится в течение 10 минут.</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Максимальный срок выполнения действий административной процедуры составляет </w:t>
      </w:r>
      <w:r w:rsidR="00F2799B">
        <w:rPr>
          <w:rFonts w:ascii="Times New Roman CYR" w:eastAsia="Times New Roman CYR" w:hAnsi="Times New Roman CYR" w:cs="Times New Roman CYR"/>
          <w:sz w:val="24"/>
        </w:rPr>
        <w:t>2 рабочих дня</w:t>
      </w:r>
      <w:r>
        <w:rPr>
          <w:rFonts w:ascii="Times New Roman CYR" w:eastAsia="Times New Roman CYR" w:hAnsi="Times New Roman CYR" w:cs="Times New Roman CYR"/>
          <w:sz w:val="24"/>
        </w:rPr>
        <w:t>.</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7</w:t>
      </w:r>
      <w:r>
        <w:rPr>
          <w:rFonts w:ascii="Times New Roman CYR" w:eastAsia="Times New Roman CYR" w:hAnsi="Times New Roman CYR" w:cs="Times New Roman CYR"/>
          <w:b/>
          <w:sz w:val="24"/>
        </w:rPr>
        <w:t xml:space="preserve">) </w:t>
      </w:r>
      <w:r>
        <w:rPr>
          <w:rFonts w:ascii="Times New Roman CYR" w:eastAsia="Times New Roman CYR" w:hAnsi="Times New Roman CYR" w:cs="Times New Roman CYR"/>
          <w:sz w:val="24"/>
        </w:rPr>
        <w:t xml:space="preserve">Фиксацией результата административной процедуры является запись в журнале регистрации заявлений. </w:t>
      </w:r>
    </w:p>
    <w:p w:rsidR="00BF3397" w:rsidRDefault="00F44A83">
      <w:pPr>
        <w:spacing w:after="0" w:line="240" w:lineRule="auto"/>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27. </w:t>
      </w:r>
      <w:r>
        <w:rPr>
          <w:rFonts w:ascii="Times New Roman CYR" w:eastAsia="Times New Roman CYR" w:hAnsi="Times New Roman CYR" w:cs="Times New Roman CYR"/>
          <w:i/>
          <w:sz w:val="24"/>
        </w:rPr>
        <w:t>Установление наличия права на получение муниципальной услуги.</w:t>
      </w:r>
    </w:p>
    <w:p w:rsidR="00BF3397" w:rsidRDefault="00F44A83">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1)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 указанных в пункте 14 раздела 2 настоящего регламента.</w:t>
      </w:r>
    </w:p>
    <w:p w:rsidR="00BF3397" w:rsidRDefault="00F44A83">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Специалист, ответственный за выполнение административных действий в рамках административной процедуры –</w:t>
      </w:r>
      <w:r>
        <w:rPr>
          <w:rFonts w:ascii="Arial" w:eastAsia="Arial" w:hAnsi="Arial" w:cs="Arial"/>
          <w:sz w:val="20"/>
        </w:rPr>
        <w:t xml:space="preserve"> </w:t>
      </w:r>
      <w:r>
        <w:rPr>
          <w:rFonts w:ascii="Times New Roman" w:eastAsia="Times New Roman" w:hAnsi="Times New Roman" w:cs="Times New Roman"/>
          <w:sz w:val="24"/>
        </w:rPr>
        <w:t>инженер-землеустроитель.</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w:t>
      </w:r>
      <w:r>
        <w:rPr>
          <w:rFonts w:ascii="Times New Roman CYR" w:eastAsia="Times New Roman CYR" w:hAnsi="Times New Roman CYR" w:cs="Times New Roman CYR"/>
          <w:sz w:val="24"/>
        </w:rPr>
        <w:t xml:space="preserve"> инженер-землеустроитель</w:t>
      </w:r>
      <w:r>
        <w:rPr>
          <w:rFonts w:ascii="Times New Roman" w:eastAsia="Times New Roman" w:hAnsi="Times New Roman" w:cs="Times New Roman"/>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принимает поступившие документы, проверяет их комплектность;</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в соответствии с соглашениями о межведомственном взаимодействии направляет запросы с целью получения и приобщения к материалам дела заявителя документов, указанных в пункте 15 раздела 2 настоящего регламента (в случае не предоставления данных документов заявителем).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Максимальный срок выполнения действия – </w:t>
      </w:r>
      <w:r w:rsidRPr="00F2799B">
        <w:rPr>
          <w:rFonts w:ascii="Times New Roman" w:eastAsia="Times New Roman" w:hAnsi="Times New Roman" w:cs="Times New Roman"/>
          <w:sz w:val="24"/>
        </w:rPr>
        <w:t>1</w:t>
      </w:r>
      <w:r w:rsidR="002B28FF" w:rsidRPr="00F2799B">
        <w:rPr>
          <w:rFonts w:ascii="Times New Roman" w:eastAsia="Times New Roman" w:hAnsi="Times New Roman" w:cs="Times New Roman"/>
          <w:sz w:val="24"/>
        </w:rPr>
        <w:t>2</w:t>
      </w:r>
      <w:r>
        <w:rPr>
          <w:rFonts w:ascii="Times New Roman" w:eastAsia="Times New Roman" w:hAnsi="Times New Roman" w:cs="Times New Roman"/>
          <w:sz w:val="24"/>
        </w:rPr>
        <w:t xml:space="preserve"> рабочих дней с момента регистрации заявления.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  По результатам рассмотрения документов</w:t>
      </w:r>
      <w:r>
        <w:rPr>
          <w:rFonts w:ascii="Times New Roman CYR" w:eastAsia="Times New Roman CYR" w:hAnsi="Times New Roman CYR" w:cs="Times New Roman CYR"/>
          <w:sz w:val="24"/>
        </w:rPr>
        <w:t xml:space="preserve"> инженер-землеустроитель</w:t>
      </w:r>
      <w:r>
        <w:rPr>
          <w:rFonts w:ascii="Times New Roman" w:eastAsia="Times New Roman" w:hAnsi="Times New Roman" w:cs="Times New Roman"/>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а) при установлении фактов отсутствия необходимых документов, несоответствия представленных документов обязательным требованиям:</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представляет ответ на подпись Главе поселения;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б) в случаях, предусмотренных пунктом 19 раздела 2 настоящего регламента: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готовит уведомление об отказе в предоставлении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представляет уведомление на подпись Главе поселения;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при отсутствии препятствий для предоставления муниципальной услуги - оформляет градостроительный план земельного участка.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заведующая канцелярией регистрирует подписанный Главой поселения ответ о наличии препятствий для предоставления муниципальной услуги, подписанное Главой поселения уведомление об отказе в предоставлении муниципальной услуги и направляет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6) Максимальный срок исполнения данной административной процедуры - </w:t>
      </w:r>
      <w:r w:rsidR="002B28FF" w:rsidRPr="00F2799B">
        <w:rPr>
          <w:rFonts w:ascii="Times New Roman" w:eastAsia="Times New Roman" w:hAnsi="Times New Roman" w:cs="Times New Roman"/>
          <w:sz w:val="24"/>
        </w:rPr>
        <w:t>12</w:t>
      </w:r>
      <w:r>
        <w:rPr>
          <w:rFonts w:ascii="Times New Roman" w:eastAsia="Times New Roman" w:hAnsi="Times New Roman" w:cs="Times New Roman"/>
          <w:sz w:val="24"/>
        </w:rPr>
        <w:t xml:space="preserve"> рабочих дней с момента регистрации заявления.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7) Фиксацией результата административной процедуры является:</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запись в журнале исходящей корреспонденции.</w:t>
      </w:r>
    </w:p>
    <w:p w:rsidR="00BF3397" w:rsidRDefault="00F44A83">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28.</w:t>
      </w:r>
      <w:r>
        <w:rPr>
          <w:rFonts w:ascii="Times New Roman" w:eastAsia="Times New Roman" w:hAnsi="Times New Roman" w:cs="Times New Roman"/>
          <w:i/>
          <w:sz w:val="24"/>
        </w:rPr>
        <w:t>Оформление и выдача градостроительного плана земельного участка.</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Основанием для исполнения административной процедуры является отсутствие препятствий для предоставления муниципальной услуги.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 Ответственным уполномоченным должностным лицом, выполняющим административную процедуру, является</w:t>
      </w:r>
      <w:r>
        <w:rPr>
          <w:rFonts w:ascii="Times New Roman CYR" w:eastAsia="Times New Roman CYR" w:hAnsi="Times New Roman CYR" w:cs="Times New Roman CYR"/>
          <w:sz w:val="24"/>
        </w:rPr>
        <w:t xml:space="preserve"> инженер-землеустроитель</w:t>
      </w:r>
      <w:r>
        <w:rPr>
          <w:rFonts w:ascii="Times New Roman" w:eastAsia="Times New Roman" w:hAnsi="Times New Roman" w:cs="Times New Roman"/>
          <w:sz w:val="24"/>
        </w:rPr>
        <w:t>. Отдельные административные действия выполняют: Глава поселения, заведующая канцелярией.</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 В течение семи рабочих дней после установления права заявителя на получение муниципальной услуги</w:t>
      </w:r>
      <w:r>
        <w:rPr>
          <w:rFonts w:ascii="Times New Roman CYR" w:eastAsia="Times New Roman CYR" w:hAnsi="Times New Roman CYR" w:cs="Times New Roman CYR"/>
          <w:sz w:val="24"/>
        </w:rPr>
        <w:t xml:space="preserve"> инженер-землеустроитель</w:t>
      </w:r>
      <w:r>
        <w:rPr>
          <w:rFonts w:ascii="Times New Roman" w:eastAsia="Times New Roman" w:hAnsi="Times New Roman" w:cs="Times New Roman"/>
          <w:sz w:val="24"/>
        </w:rPr>
        <w:t>:</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выезжает на участок застройки и осматривает его;</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готовит градостроительный план земельного участка, согласно установленной законодательством формы, в трех экземплярах;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готовит проект постановления Администрации поселения, утверждающего градостроительный план земельного участка (далее – постановление);   </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представляет проект постановления на согласование Главе поселения; </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после утверждения постановления Главой поселения направляет правовой акт на регистрацию заведующей канцелярией;</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регистрирует градостроительный план земельного участка в журнале регистрации градостроительных планов. </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журнале регистрации градостроительных планов отражаются: регистрационный номер градостроительного плана, дата регистрации, сведения о заявителе (наименование организации, фамилия, имя, отчество руководителя), почтовый адрес заявителя, адрес земельного участка (объекта недвижимости), дата выдачи градостроительного плана, подпись заявителя в получении документа.</w:t>
      </w:r>
    </w:p>
    <w:p w:rsidR="00BF3397" w:rsidRDefault="00F44A83">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После регистрации первый и второй экземпляры градостроительного плана выдаются заявителю. Третий экземпляр -  хранится в архиве Администрации поселения.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4) </w:t>
      </w:r>
      <w:r>
        <w:rPr>
          <w:rFonts w:ascii="Times New Roman CYR" w:eastAsia="Times New Roman CYR" w:hAnsi="Times New Roman CYR" w:cs="Times New Roman CYR"/>
          <w:sz w:val="24"/>
        </w:rPr>
        <w:t>Инженер-землеустроитель</w:t>
      </w:r>
      <w:r>
        <w:rPr>
          <w:rFonts w:ascii="Times New Roman" w:eastAsia="Times New Roman" w:hAnsi="Times New Roman" w:cs="Times New Roman"/>
          <w:sz w:val="24"/>
        </w:rPr>
        <w:t xml:space="preserve"> направляет заявителю два экземпляра градостроительного плана по почте заказным письмом.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Градостроительный план в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Градостроительный план может быть вручен лично заявителю или по доверенности лицу, его заменяющему. В этом случае заявитель или доверенное лицо обязаны расписаться в журнале регистрации градостроительных планов.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5) Срок исполнения данной административной процедуры не более </w:t>
      </w:r>
      <w:r w:rsidR="002B28FF" w:rsidRPr="00F960CC">
        <w:rPr>
          <w:rFonts w:ascii="Times New Roman" w:eastAsia="Times New Roman" w:hAnsi="Times New Roman" w:cs="Times New Roman"/>
          <w:sz w:val="24"/>
        </w:rPr>
        <w:t>2</w:t>
      </w:r>
      <w:r w:rsidR="002B28FF">
        <w:rPr>
          <w:rFonts w:ascii="Times New Roman" w:eastAsia="Times New Roman" w:hAnsi="Times New Roman" w:cs="Times New Roman"/>
          <w:sz w:val="24"/>
        </w:rPr>
        <w:t xml:space="preserve"> рабочих дней</w:t>
      </w:r>
      <w:r>
        <w:rPr>
          <w:rFonts w:ascii="Times New Roman" w:eastAsia="Times New Roman" w:hAnsi="Times New Roman" w:cs="Times New Roman"/>
          <w:sz w:val="24"/>
        </w:rPr>
        <w:t>.</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 Фиксацией результата административной процедуры является:</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запись в журнале регистрации заявлений, </w:t>
      </w:r>
    </w:p>
    <w:p w:rsidR="00BF3397" w:rsidRDefault="00F44A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подпись заявителя в журнале регистрации градостроительных планов в получении документа. </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29. Требования к порядку выполнения административных процедур:</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 Заявитель, представивший документы для получения муниципальной услуги, в обязательном порядке информируется: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сроке предоставления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приостановлении исполнения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об отказе в предоставлении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 Консультации заявителю предоставляются по следующим вопросам:</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по перечню документов, необходимых для предоставления муниципальной услуги, комплектности (достаточности) представленных документов;</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времени приема документов;</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сроках предоставления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о порядке обжалования действий (бездействия) и решений, осуществляемых и принимаемых в ходе предоставления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 При консультировании заявителя уполномоченное должностное лицо обязано:</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давать полные, точные и понятные ответы на поставленные вопросы;</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соблюдать права и законные интересы заявителя.</w:t>
      </w:r>
    </w:p>
    <w:p w:rsidR="00BF3397" w:rsidRDefault="00F44A83">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30.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w:t>
      </w:r>
      <w:proofErr w:type="gramStart"/>
      <w:r>
        <w:rPr>
          <w:rFonts w:ascii="Times New Roman CYR" w:eastAsia="Times New Roman CYR" w:hAnsi="Times New Roman CYR" w:cs="Times New Roman CYR"/>
          <w:sz w:val="24"/>
        </w:rPr>
        <w:t>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Pr>
          <w:rFonts w:ascii="Times New Roman CYR" w:eastAsia="Times New Roman CYR" w:hAnsi="Times New Roman CYR" w:cs="Times New Roman CYR"/>
          <w:sz w:val="24"/>
        </w:rPr>
        <w:tab/>
      </w:r>
      <w:proofErr w:type="gramEnd"/>
    </w:p>
    <w:p w:rsidR="00BF3397" w:rsidRDefault="00F44A83">
      <w:pPr>
        <w:tabs>
          <w:tab w:val="left" w:pos="0"/>
        </w:tabs>
        <w:spacing w:after="0" w:line="240" w:lineRule="auto"/>
        <w:jc w:val="both"/>
        <w:rPr>
          <w:rFonts w:ascii="Times New Roman CYR" w:eastAsia="Times New Roman CYR" w:hAnsi="Times New Roman CYR" w:cs="Times New Roman CYR"/>
          <w:i/>
          <w:sz w:val="24"/>
        </w:rPr>
      </w:pPr>
      <w:r>
        <w:rPr>
          <w:rFonts w:ascii="Times New Roman CYR" w:eastAsia="Times New Roman CYR" w:hAnsi="Times New Roman CYR" w:cs="Times New Roman CYR"/>
          <w:sz w:val="24"/>
        </w:rPr>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F3397" w:rsidRDefault="00F44A83">
      <w:pPr>
        <w:tabs>
          <w:tab w:val="left" w:pos="0"/>
        </w:tabs>
        <w:spacing w:after="0" w:line="240" w:lineRule="auto"/>
        <w:jc w:val="both"/>
        <w:rPr>
          <w:rFonts w:ascii="Times New Roman CYR" w:eastAsia="Times New Roman CYR" w:hAnsi="Times New Roman CYR" w:cs="Times New Roman CYR"/>
          <w:i/>
          <w:sz w:val="24"/>
        </w:rPr>
      </w:pPr>
      <w:r>
        <w:rPr>
          <w:rFonts w:ascii="Times New Roman CYR" w:eastAsia="Times New Roman CYR" w:hAnsi="Times New Roman CYR" w:cs="Times New Roman CYR"/>
          <w:sz w:val="24"/>
        </w:rPr>
        <w:tab/>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 xml:space="preserve">б) представления заявления о предоставлении муниципальной услуги в электронной форме; </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в) осуществления мониторинга хода предоставления муниципальной услуги;</w:t>
      </w:r>
    </w:p>
    <w:p w:rsidR="00BF3397" w:rsidRDefault="00F44A83">
      <w:pPr>
        <w:tabs>
          <w:tab w:val="left" w:pos="0"/>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ab/>
        <w:t>г) получения результата муниципальной услуги.</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Регистрация заявки, направленной в форме электронного документа через Единый портал государственных и муниципальных услуг (функций), региональный </w:t>
      </w:r>
      <w:r>
        <w:rPr>
          <w:rFonts w:ascii="Times New Roman" w:eastAsia="Times New Roman" w:hAnsi="Times New Roman" w:cs="Times New Roman"/>
          <w:sz w:val="24"/>
        </w:rPr>
        <w:lastRenderedPageBreak/>
        <w:t>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BF3397" w:rsidRDefault="00F44A8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а) определяет предмет обращения;</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б) проводит проверку полномочий лица, подающего документы;</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проводит проверку правильности заполнения запроса;</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д) заверяет электронное дело своей </w:t>
      </w:r>
      <w:hyperlink r:id="rId20">
        <w:r>
          <w:rPr>
            <w:rFonts w:ascii="Times New Roman CYR" w:eastAsia="Times New Roman CYR" w:hAnsi="Times New Roman CYR" w:cs="Times New Roman CYR"/>
            <w:color w:val="0000FF"/>
            <w:sz w:val="24"/>
            <w:u w:val="single"/>
          </w:rPr>
          <w:t>электронной подписью</w:t>
        </w:r>
      </w:hyperlink>
      <w:r>
        <w:rPr>
          <w:rFonts w:ascii="Times New Roman CYR" w:eastAsia="Times New Roman CYR" w:hAnsi="Times New Roman CYR" w:cs="Times New Roman CYR"/>
          <w:sz w:val="24"/>
        </w:rPr>
        <w:t>;</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е) направляет копии документов и реестр документов в Администрацию поселения:</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электронном виде (в составе пакетов электронных дел) в течение 1 рабочего дня со дня обращения заявителя в МФЦ;</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 окончании приема документов специалист МФЦ выдает заявителю расписку в приеме документов.</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на бумажном носителе - в срок не более 3 дней со дня принятия решения о предоставлении (отказе в предоставлении) заявителю услуги.</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3397" w:rsidRDefault="00F44A83">
      <w:pPr>
        <w:spacing w:after="0" w:line="240" w:lineRule="auto"/>
        <w:ind w:firstLine="708"/>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3397" w:rsidRDefault="00BF3397">
      <w:pPr>
        <w:spacing w:after="0" w:line="240" w:lineRule="auto"/>
        <w:jc w:val="center"/>
        <w:rPr>
          <w:rFonts w:ascii="Times New Roman CYR" w:eastAsia="Times New Roman CYR" w:hAnsi="Times New Roman CYR" w:cs="Times New Roman CYR"/>
          <w:sz w:val="24"/>
        </w:rPr>
      </w:pPr>
    </w:p>
    <w:p w:rsidR="00BF3397" w:rsidRDefault="00F44A83">
      <w:pPr>
        <w:spacing w:after="0" w:line="240" w:lineRule="auto"/>
        <w:jc w:val="center"/>
        <w:rPr>
          <w:rFonts w:ascii="Times New Roman CYR" w:eastAsia="Times New Roman CYR" w:hAnsi="Times New Roman CYR" w:cs="Times New Roman CYR"/>
          <w:sz w:val="24"/>
        </w:rPr>
      </w:pPr>
      <w:r>
        <w:rPr>
          <w:rFonts w:ascii="Times New Roman CYR" w:eastAsia="Times New Roman CYR" w:hAnsi="Times New Roman CYR" w:cs="Times New Roman CYR"/>
          <w:b/>
          <w:sz w:val="24"/>
        </w:rPr>
        <w:t>4. Формы контроля исполнения административного регламента.</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lastRenderedPageBreak/>
        <w:t>32.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w:eastAsia="Times New Roman" w:hAnsi="Times New Roman" w:cs="Times New Roman"/>
          <w:sz w:val="24"/>
        </w:rPr>
        <w:t xml:space="preserve">32.1.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eastAsia="Times New Roman" w:hAnsi="Times New Roman" w:cs="Times New Roman"/>
          <w:sz w:val="24"/>
        </w:rPr>
        <w:t>обратились</w:t>
      </w:r>
      <w:proofErr w:type="gramEnd"/>
      <w:r>
        <w:rPr>
          <w:rFonts w:ascii="Times New Roman" w:eastAsia="Times New Roman" w:hAnsi="Times New Roman" w:cs="Times New Roman"/>
          <w:sz w:val="24"/>
        </w:rPr>
        <w:t xml:space="preserve"> не предусмотрены.</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33. Периодичность осуществления текущего контроля устанавливается Главой поселения.</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BF3397" w:rsidRDefault="00F44A83">
      <w:pPr>
        <w:spacing w:after="0" w:line="240" w:lineRule="auto"/>
        <w:ind w:firstLine="567"/>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BF3397" w:rsidRDefault="00BF3397">
      <w:pPr>
        <w:spacing w:after="0" w:line="240" w:lineRule="auto"/>
        <w:rPr>
          <w:rFonts w:ascii="Times New Roman CYR" w:eastAsia="Times New Roman CYR" w:hAnsi="Times New Roman CYR" w:cs="Times New Roman CYR"/>
          <w:b/>
          <w:sz w:val="24"/>
        </w:rPr>
      </w:pPr>
    </w:p>
    <w:p w:rsidR="00BF3397" w:rsidRDefault="00F44A83">
      <w:pPr>
        <w:widowControl w:val="0"/>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F3397" w:rsidRDefault="00BF3397">
      <w:pPr>
        <w:widowControl w:val="0"/>
        <w:spacing w:after="0" w:line="240" w:lineRule="auto"/>
        <w:ind w:firstLine="709"/>
        <w:jc w:val="center"/>
        <w:rPr>
          <w:rFonts w:ascii="Times New Roman" w:eastAsia="Times New Roman" w:hAnsi="Times New Roman" w:cs="Times New Roman"/>
          <w:b/>
          <w:sz w:val="24"/>
        </w:rPr>
      </w:pP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38.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39. Предмет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нарушение срока предоставления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нарушение срока или порядка выдачи документов по результатам предоставления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BF3397" w:rsidRPr="00F51CC5"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40.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960CC" w:rsidRPr="00F960CC" w:rsidRDefault="00F960CC">
      <w:pPr>
        <w:widowControl w:val="0"/>
        <w:spacing w:after="0" w:line="240" w:lineRule="auto"/>
        <w:ind w:firstLine="709"/>
        <w:jc w:val="both"/>
        <w:rPr>
          <w:rFonts w:ascii="Times New Roman" w:eastAsia="Times New Roman" w:hAnsi="Times New Roman" w:cs="Times New Roman"/>
          <w:sz w:val="24"/>
        </w:rPr>
      </w:pPr>
      <w:proofErr w:type="gramStart"/>
      <w:r w:rsidRPr="00F960CC">
        <w:rPr>
          <w:rFonts w:ascii="Times New Roman" w:eastAsia="Times New Roman" w:hAnsi="Times New Roman" w:cs="Times New Roman"/>
          <w:sz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F960CC">
        <w:rPr>
          <w:rFonts w:ascii="Times New Roman" w:eastAsia="Times New Roman" w:hAnsi="Times New Roman" w:cs="Times New Roman"/>
          <w:sz w:val="24"/>
        </w:rPr>
        <w:t xml:space="preserve"> частью 2 статьи 6 Градостроительного кодекса Российской Федерации, может быть </w:t>
      </w:r>
      <w:proofErr w:type="gramStart"/>
      <w:r w:rsidRPr="00F960CC">
        <w:rPr>
          <w:rFonts w:ascii="Times New Roman" w:eastAsia="Times New Roman" w:hAnsi="Times New Roman" w:cs="Times New Roman"/>
          <w:sz w:val="24"/>
        </w:rPr>
        <w:t>подана</w:t>
      </w:r>
      <w:proofErr w:type="gramEnd"/>
      <w:r w:rsidRPr="00F960CC">
        <w:rPr>
          <w:rFonts w:ascii="Times New Roman" w:eastAsia="Times New Roman" w:hAnsi="Times New Roman" w:cs="Times New Roman"/>
          <w:sz w:val="24"/>
        </w:rPr>
        <w:t xml:space="preserve"> такими лицами в порядке, установленном </w:t>
      </w:r>
      <w:r w:rsidR="00440E77">
        <w:rPr>
          <w:rFonts w:ascii="Times New Roman" w:eastAsia="Times New Roman" w:hAnsi="Times New Roman" w:cs="Times New Roman"/>
          <w:sz w:val="24"/>
        </w:rPr>
        <w:t>статьи 11.2 Федерального закона от 27.07.2010 № 210-ФЗ «Об организации предоставления государственных и муниципальных услуг»</w:t>
      </w:r>
      <w:r w:rsidRPr="00F960CC">
        <w:rPr>
          <w:rFonts w:ascii="Times New Roman" w:eastAsia="Times New Roman" w:hAnsi="Times New Roman" w:cs="Times New Roman"/>
          <w:sz w:val="24"/>
        </w:rPr>
        <w:t>, либо в порядке, установленном антимонопольным законодательством Российской Федерации, в антимонопольный орган.</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отсутствии вышестоящего органа жалоба подается непосредственно руководителю Администрации.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 Порядок подачи и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43. </w:t>
      </w:r>
      <w:proofErr w:type="gramStart"/>
      <w:r>
        <w:rPr>
          <w:rFonts w:ascii="Times New Roman" w:eastAsia="Times New Roman" w:hAnsi="Times New Roman" w:cs="Times New Roman"/>
          <w:sz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w:t>
      </w:r>
      <w:r>
        <w:rPr>
          <w:rFonts w:ascii="Times New Roman" w:eastAsia="Times New Roman" w:hAnsi="Times New Roman" w:cs="Times New Roman"/>
          <w:sz w:val="24"/>
        </w:rPr>
        <w:lastRenderedPageBreak/>
        <w:t>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eastAsia="Times New Roman" w:hAnsi="Times New Roman" w:cs="Times New Roman"/>
          <w:sz w:val="24"/>
        </w:rPr>
        <w:t xml:space="preserve"> с использованием сети «Интернет» (далее - система досудебного обжалования). </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44. Жалоба, поступившая в Администрацию, подлежит регистрации не позднее следующего рабочего дня со дня ее поступления. </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45. Жалоба должна содержать:</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46. Сроки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Основания для приостановления рассмотрения жалобы отсутствуют.</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48.. Результат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жалобы принимается одно из следующих решений:</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 удовлетворении жалобы отказывается.</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49. Администрация отказывает в удовлетворении жалобы в соответствии с основаниями, предусмотренными муниципальным правовым актом.</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50. Администрация оставляет жалобу без ответа в соответствии с основаниями, предусмотренными муниципальным правовым актом.</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51. В случае установления в ходе или по результатам </w:t>
      </w:r>
      <w:proofErr w:type="gramStart"/>
      <w:r>
        <w:rPr>
          <w:rFonts w:ascii="Times New Roman" w:eastAsia="Times New Roman" w:hAnsi="Times New Roman" w:cs="Times New Roman"/>
          <w:sz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 Порядок информирования заявителя о результатах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52.1.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4"/>
        </w:rPr>
        <w:t>неудобства</w:t>
      </w:r>
      <w:proofErr w:type="gramEnd"/>
      <w:r>
        <w:rPr>
          <w:rFonts w:ascii="Times New Roman" w:eastAsia="Times New Roman" w:hAnsi="Times New Roman" w:cs="Times New Roman"/>
          <w:sz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53.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54.  Порядок обжалования решения по жалобе.</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55. Право заявителя на получение информации и документов, необходимых для обоснования и рассмотрения жалобы.</w:t>
      </w:r>
    </w:p>
    <w:p w:rsidR="00BF3397" w:rsidRDefault="00F44A83">
      <w:pPr>
        <w:widowControl w:val="0"/>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BF3397" w:rsidRDefault="00F44A83">
      <w:pPr>
        <w:widowControl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56. Способы информирования заявителей о порядке подачи и рассмотрения жалобы.</w:t>
      </w:r>
    </w:p>
    <w:p w:rsidR="00BF3397" w:rsidRDefault="00F44A83">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BF3397" w:rsidRDefault="00BF3397">
      <w:pPr>
        <w:spacing w:after="0" w:line="240" w:lineRule="auto"/>
        <w:ind w:firstLine="567"/>
        <w:jc w:val="both"/>
        <w:rPr>
          <w:rFonts w:ascii="Times New Roman" w:eastAsia="Times New Roman" w:hAnsi="Times New Roman" w:cs="Times New Roman"/>
          <w:sz w:val="24"/>
        </w:rPr>
      </w:pPr>
    </w:p>
    <w:p w:rsidR="00BF3397" w:rsidRDefault="00BF3397">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F44A83" w:rsidRDefault="00F44A83">
      <w:pPr>
        <w:spacing w:after="0" w:line="240" w:lineRule="auto"/>
        <w:ind w:firstLine="567"/>
        <w:jc w:val="both"/>
        <w:rPr>
          <w:rFonts w:ascii="Times New Roman" w:eastAsia="Times New Roman" w:hAnsi="Times New Roman" w:cs="Times New Roman"/>
          <w:sz w:val="24"/>
        </w:rPr>
      </w:pP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Приложение № 1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к административному регламенту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предоставления  муниципальной услуги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«Прием заявлений граждан, организаций </w:t>
      </w:r>
      <w:proofErr w:type="gramStart"/>
      <w:r>
        <w:rPr>
          <w:rFonts w:ascii="Times New Roman CYR" w:eastAsia="Times New Roman CYR" w:hAnsi="Times New Roman CYR" w:cs="Times New Roman CYR"/>
          <w:sz w:val="16"/>
        </w:rPr>
        <w:t>на</w:t>
      </w:r>
      <w:proofErr w:type="gramEnd"/>
      <w:r>
        <w:rPr>
          <w:rFonts w:ascii="Times New Roman CYR" w:eastAsia="Times New Roman CYR" w:hAnsi="Times New Roman CYR" w:cs="Times New Roman CYR"/>
          <w:sz w:val="16"/>
        </w:rPr>
        <w:t xml:space="preserve">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предоставление градостроительного плана</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земельного участка»</w:t>
      </w:r>
    </w:p>
    <w:p w:rsidR="00BF3397" w:rsidRDefault="00BF3397" w:rsidP="00F44A83">
      <w:pPr>
        <w:tabs>
          <w:tab w:val="left" w:pos="9720"/>
        </w:tabs>
        <w:spacing w:after="0" w:line="240" w:lineRule="auto"/>
        <w:ind w:right="201"/>
        <w:jc w:val="right"/>
        <w:rPr>
          <w:rFonts w:ascii="Times New Roman CYR" w:eastAsia="Times New Roman CYR" w:hAnsi="Times New Roman CYR" w:cs="Times New Roman CYR"/>
          <w:color w:val="000000"/>
          <w:sz w:val="28"/>
        </w:rPr>
      </w:pPr>
    </w:p>
    <w:tbl>
      <w:tblPr>
        <w:tblW w:w="0" w:type="auto"/>
        <w:tblInd w:w="108" w:type="dxa"/>
        <w:tblCellMar>
          <w:left w:w="10" w:type="dxa"/>
          <w:right w:w="10" w:type="dxa"/>
        </w:tblCellMar>
        <w:tblLook w:val="0000" w:firstRow="0" w:lastRow="0" w:firstColumn="0" w:lastColumn="0" w:noHBand="0" w:noVBand="0"/>
      </w:tblPr>
      <w:tblGrid>
        <w:gridCol w:w="4679"/>
        <w:gridCol w:w="4784"/>
      </w:tblGrid>
      <w:tr w:rsidR="00BF3397">
        <w:trPr>
          <w:trHeight w:val="1"/>
        </w:trPr>
        <w:tc>
          <w:tcPr>
            <w:tcW w:w="492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jc w:val="center"/>
              <w:rPr>
                <w:rFonts w:ascii="Calibri" w:eastAsia="Calibri" w:hAnsi="Calibri" w:cs="Calibri"/>
              </w:rPr>
            </w:pPr>
          </w:p>
        </w:tc>
        <w:tc>
          <w:tcPr>
            <w:tcW w:w="496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jc w:val="center"/>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Главе </w:t>
            </w:r>
            <w:r>
              <w:rPr>
                <w:rFonts w:ascii="Times New Roman CYR" w:eastAsia="Times New Roman CYR" w:hAnsi="Times New Roman CYR" w:cs="Times New Roman CYR"/>
                <w:sz w:val="24"/>
              </w:rPr>
              <w:t>Батуринского</w:t>
            </w:r>
            <w:r>
              <w:rPr>
                <w:rFonts w:ascii="Times New Roman CYR" w:eastAsia="Times New Roman CYR" w:hAnsi="Times New Roman CYR" w:cs="Times New Roman CYR"/>
                <w:color w:val="000000"/>
                <w:sz w:val="24"/>
              </w:rPr>
              <w:t xml:space="preserve"> </w:t>
            </w:r>
          </w:p>
          <w:p w:rsidR="00BF3397" w:rsidRDefault="00F44A83">
            <w:pPr>
              <w:spacing w:after="0" w:line="240" w:lineRule="auto"/>
              <w:jc w:val="center"/>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сельского поселения</w:t>
            </w:r>
          </w:p>
          <w:p w:rsidR="00BF3397" w:rsidRDefault="00BF3397">
            <w:pPr>
              <w:spacing w:after="0" w:line="240" w:lineRule="auto"/>
              <w:jc w:val="center"/>
            </w:pPr>
          </w:p>
        </w:tc>
      </w:tr>
    </w:tbl>
    <w:p w:rsidR="00BF3397" w:rsidRDefault="00F44A83">
      <w:pPr>
        <w:tabs>
          <w:tab w:val="left" w:pos="225"/>
        </w:tabs>
        <w:spacing w:after="0" w:line="240" w:lineRule="auto"/>
        <w:jc w:val="center"/>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ЗАЯВЛЕНИЕ</w:t>
      </w:r>
    </w:p>
    <w:p w:rsidR="00BF3397" w:rsidRDefault="00F44A83">
      <w:pPr>
        <w:tabs>
          <w:tab w:val="left" w:pos="225"/>
        </w:tabs>
        <w:spacing w:after="0" w:line="240" w:lineRule="auto"/>
        <w:jc w:val="center"/>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о выдаче градостроительного плана земельного участка</w:t>
      </w:r>
    </w:p>
    <w:tbl>
      <w:tblPr>
        <w:tblW w:w="0" w:type="auto"/>
        <w:tblInd w:w="108" w:type="dxa"/>
        <w:tblCellMar>
          <w:left w:w="10" w:type="dxa"/>
          <w:right w:w="10" w:type="dxa"/>
        </w:tblCellMar>
        <w:tblLook w:val="0000" w:firstRow="0" w:lastRow="0" w:firstColumn="0" w:lastColumn="0" w:noHBand="0" w:noVBand="0"/>
      </w:tblPr>
      <w:tblGrid>
        <w:gridCol w:w="9463"/>
      </w:tblGrid>
      <w:tr w:rsidR="00BF3397">
        <w:trPr>
          <w:trHeight w:val="1"/>
        </w:trPr>
        <w:tc>
          <w:tcPr>
            <w:tcW w:w="1011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Я,________________________________________________________________________________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28"/>
              </w:rPr>
              <w:t xml:space="preserve">                    </w:t>
            </w:r>
            <w:r>
              <w:rPr>
                <w:rFonts w:ascii="Times New Roman CYR" w:eastAsia="Times New Roman CYR" w:hAnsi="Times New Roman CYR" w:cs="Times New Roman CYR"/>
                <w:i/>
                <w:color w:val="000000"/>
                <w:sz w:val="18"/>
              </w:rPr>
              <w:t>(полностью фамилия, имя и отчество (при наличии) заявителя)</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паспорт серии _________ № __________________ код подразделения ______________________</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__________________________________________________________________________________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(иной документ, удостоверяющий личность)</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выдан «___» __________ _____ </w:t>
            </w:r>
            <w:proofErr w:type="gramStart"/>
            <w:r>
              <w:rPr>
                <w:rFonts w:ascii="Times New Roman CYR" w:eastAsia="Times New Roman CYR" w:hAnsi="Times New Roman CYR" w:cs="Times New Roman CYR"/>
                <w:color w:val="000000"/>
                <w:sz w:val="24"/>
              </w:rPr>
              <w:t>г</w:t>
            </w:r>
            <w:proofErr w:type="gramEnd"/>
            <w:r>
              <w:rPr>
                <w:rFonts w:ascii="Times New Roman CYR" w:eastAsia="Times New Roman CYR" w:hAnsi="Times New Roman CYR" w:cs="Times New Roman CYR"/>
                <w:color w:val="000000"/>
                <w:sz w:val="24"/>
              </w:rPr>
              <w:t>._____________________________________________________</w:t>
            </w:r>
          </w:p>
          <w:p w:rsidR="00BF3397" w:rsidRDefault="00F44A83">
            <w:pPr>
              <w:tabs>
                <w:tab w:val="left" w:pos="225"/>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(когда и кем </w:t>
            </w:r>
            <w:proofErr w:type="gramStart"/>
            <w:r>
              <w:rPr>
                <w:rFonts w:ascii="Times New Roman CYR" w:eastAsia="Times New Roman CYR" w:hAnsi="Times New Roman CYR" w:cs="Times New Roman CYR"/>
                <w:i/>
                <w:color w:val="000000"/>
                <w:sz w:val="18"/>
              </w:rPr>
              <w:t>выдан</w:t>
            </w:r>
            <w:proofErr w:type="gramEnd"/>
            <w:r>
              <w:rPr>
                <w:rFonts w:ascii="Times New Roman CYR" w:eastAsia="Times New Roman CYR" w:hAnsi="Times New Roman CYR" w:cs="Times New Roman CYR"/>
                <w:i/>
                <w:color w:val="000000"/>
                <w:sz w:val="18"/>
              </w:rPr>
              <w:t>)</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proofErr w:type="gramStart"/>
            <w:r>
              <w:rPr>
                <w:rFonts w:ascii="Times New Roman CYR" w:eastAsia="Times New Roman CYR" w:hAnsi="Times New Roman CYR" w:cs="Times New Roman CYR"/>
                <w:color w:val="000000"/>
                <w:sz w:val="24"/>
              </w:rPr>
              <w:t>проживающий</w:t>
            </w:r>
            <w:proofErr w:type="gramEnd"/>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ая</w:t>
            </w:r>
            <w:proofErr w:type="spellEnd"/>
            <w:r>
              <w:rPr>
                <w:rFonts w:ascii="Times New Roman CYR" w:eastAsia="Times New Roman CYR" w:hAnsi="Times New Roman CYR" w:cs="Times New Roman CYR"/>
                <w:color w:val="000000"/>
                <w:sz w:val="24"/>
              </w:rPr>
              <w:t>) по адресу_________________________________________________________</w:t>
            </w:r>
          </w:p>
          <w:p w:rsidR="00BF3397" w:rsidRDefault="00F44A83">
            <w:pPr>
              <w:tabs>
                <w:tab w:val="left" w:pos="225"/>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(полностью адрес постоянного или преимущественного проживания)</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_________________________________________ контактный телефон_______________________</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proofErr w:type="gramStart"/>
            <w:r>
              <w:rPr>
                <w:rFonts w:ascii="Times New Roman CYR" w:eastAsia="Times New Roman CYR" w:hAnsi="Times New Roman CYR" w:cs="Times New Roman CYR"/>
                <w:color w:val="000000"/>
                <w:sz w:val="24"/>
              </w:rPr>
              <w:t>действующий</w:t>
            </w:r>
            <w:proofErr w:type="gramEnd"/>
            <w:r>
              <w:rPr>
                <w:rFonts w:ascii="Times New Roman CYR" w:eastAsia="Times New Roman CYR" w:hAnsi="Times New Roman CYR" w:cs="Times New Roman CYR"/>
                <w:color w:val="000000"/>
                <w:sz w:val="24"/>
              </w:rPr>
              <w:t xml:space="preserve"> (</w:t>
            </w:r>
            <w:proofErr w:type="spellStart"/>
            <w:r>
              <w:rPr>
                <w:rFonts w:ascii="Times New Roman CYR" w:eastAsia="Times New Roman CYR" w:hAnsi="Times New Roman CYR" w:cs="Times New Roman CYR"/>
                <w:color w:val="000000"/>
                <w:sz w:val="24"/>
              </w:rPr>
              <w:t>ая</w:t>
            </w:r>
            <w:proofErr w:type="spellEnd"/>
            <w:r>
              <w:rPr>
                <w:rFonts w:ascii="Times New Roman CYR" w:eastAsia="Times New Roman CYR" w:hAnsi="Times New Roman CYR" w:cs="Times New Roman CYR"/>
                <w:color w:val="000000"/>
                <w:sz w:val="24"/>
              </w:rPr>
              <w:t>) по доверенности, удостоверенной_____________________________________</w:t>
            </w:r>
          </w:p>
          <w:p w:rsidR="00BF3397" w:rsidRDefault="00F44A83">
            <w:pPr>
              <w:tabs>
                <w:tab w:val="left" w:pos="225"/>
                <w:tab w:val="left" w:pos="6120"/>
              </w:tabs>
              <w:spacing w:after="0" w:line="240" w:lineRule="auto"/>
              <w:ind w:firstLine="6300"/>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20"/>
              </w:rPr>
              <w:t>(</w:t>
            </w:r>
            <w:r>
              <w:rPr>
                <w:rFonts w:ascii="Times New Roman CYR" w:eastAsia="Times New Roman CYR" w:hAnsi="Times New Roman CYR" w:cs="Times New Roman CYR"/>
                <w:i/>
                <w:color w:val="000000"/>
                <w:sz w:val="18"/>
              </w:rPr>
              <w:t>Ф.И.О. нотариуса, округ)</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___________________________________ от  «___» _________  _____ г. № в реестре___________</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по иным основаниям</w:t>
            </w:r>
            <w:r>
              <w:rPr>
                <w:rFonts w:ascii="Times New Roman CYR" w:eastAsia="Times New Roman CYR" w:hAnsi="Times New Roman CYR" w:cs="Times New Roman CYR"/>
                <w:b/>
                <w:color w:val="000000"/>
                <w:sz w:val="24"/>
              </w:rPr>
              <w:t xml:space="preserve"> </w:t>
            </w:r>
            <w:r>
              <w:rPr>
                <w:rFonts w:ascii="Times New Roman CYR" w:eastAsia="Times New Roman CYR" w:hAnsi="Times New Roman CYR" w:cs="Times New Roman CYR"/>
                <w:color w:val="000000"/>
                <w:sz w:val="24"/>
              </w:rPr>
              <w:t>________________________________________________________________</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(наименование и реквизиты документа)</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от имени__________________________________________________________________________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(полностью фамилия, имя и отчество (при наличии)  доверителя)</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proofErr w:type="gramStart"/>
            <w:r>
              <w:rPr>
                <w:rFonts w:ascii="Times New Roman CYR" w:eastAsia="Times New Roman CYR" w:hAnsi="Times New Roman CYR" w:cs="Times New Roman CYR"/>
                <w:color w:val="000000"/>
                <w:sz w:val="24"/>
              </w:rPr>
              <w:t>проживающего</w:t>
            </w:r>
            <w:proofErr w:type="gramEnd"/>
            <w:r>
              <w:rPr>
                <w:rFonts w:ascii="Times New Roman CYR" w:eastAsia="Times New Roman CYR" w:hAnsi="Times New Roman CYR" w:cs="Times New Roman CYR"/>
                <w:color w:val="000000"/>
                <w:sz w:val="24"/>
              </w:rPr>
              <w:t xml:space="preserve"> (ей) по адресу________________________________________________________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(полностью адрес постоянного или преимущественного проживания)</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 паспорт серии ____________ №____________ код подразделения__________</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__________________________________________________________________________________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 xml:space="preserve">                                          (иной документ, удостоверяющий личность)</w:t>
            </w:r>
          </w:p>
          <w:p w:rsidR="00BF3397" w:rsidRDefault="00F44A83">
            <w:pPr>
              <w:tabs>
                <w:tab w:val="left" w:pos="225"/>
                <w:tab w:val="left" w:pos="6120"/>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выдан «___» ______________ </w:t>
            </w:r>
            <w:proofErr w:type="gramStart"/>
            <w:r>
              <w:rPr>
                <w:rFonts w:ascii="Times New Roman CYR" w:eastAsia="Times New Roman CYR" w:hAnsi="Times New Roman CYR" w:cs="Times New Roman CYR"/>
                <w:color w:val="000000"/>
                <w:sz w:val="24"/>
              </w:rPr>
              <w:t>г</w:t>
            </w:r>
            <w:proofErr w:type="gramEnd"/>
            <w:r>
              <w:rPr>
                <w:rFonts w:ascii="Times New Roman CYR" w:eastAsia="Times New Roman CYR" w:hAnsi="Times New Roman CYR" w:cs="Times New Roman CYR"/>
                <w:color w:val="000000"/>
                <w:sz w:val="24"/>
              </w:rPr>
              <w:t>._______________________________________________________</w:t>
            </w:r>
          </w:p>
          <w:p w:rsidR="00BF3397" w:rsidRDefault="00F44A83">
            <w:pPr>
              <w:tabs>
                <w:tab w:val="left" w:pos="225"/>
                <w:tab w:val="left" w:pos="6120"/>
              </w:tabs>
              <w:spacing w:after="0" w:line="240" w:lineRule="auto"/>
              <w:jc w:val="both"/>
            </w:pPr>
            <w:r>
              <w:rPr>
                <w:rFonts w:ascii="Times New Roman CYR" w:eastAsia="Times New Roman CYR" w:hAnsi="Times New Roman CYR" w:cs="Times New Roman CYR"/>
                <w:i/>
                <w:color w:val="000000"/>
                <w:sz w:val="18"/>
              </w:rPr>
              <w:t xml:space="preserve">                                                              (когда и кем </w:t>
            </w:r>
            <w:proofErr w:type="gramStart"/>
            <w:r>
              <w:rPr>
                <w:rFonts w:ascii="Times New Roman CYR" w:eastAsia="Times New Roman CYR" w:hAnsi="Times New Roman CYR" w:cs="Times New Roman CYR"/>
                <w:i/>
                <w:color w:val="000000"/>
                <w:sz w:val="18"/>
              </w:rPr>
              <w:t>выдан</w:t>
            </w:r>
            <w:proofErr w:type="gramEnd"/>
            <w:r>
              <w:rPr>
                <w:rFonts w:ascii="Times New Roman CYR" w:eastAsia="Times New Roman CYR" w:hAnsi="Times New Roman CYR" w:cs="Times New Roman CYR"/>
                <w:i/>
                <w:color w:val="000000"/>
                <w:sz w:val="18"/>
              </w:rPr>
              <w:t>)</w:t>
            </w:r>
          </w:p>
        </w:tc>
      </w:tr>
    </w:tbl>
    <w:p w:rsidR="00BF3397" w:rsidRDefault="00BF3397">
      <w:pPr>
        <w:tabs>
          <w:tab w:val="left" w:pos="225"/>
        </w:tabs>
        <w:spacing w:after="0" w:line="240" w:lineRule="auto"/>
        <w:ind w:firstLine="546"/>
        <w:jc w:val="both"/>
        <w:rPr>
          <w:rFonts w:ascii="Times New Roman CYR" w:eastAsia="Times New Roman CYR" w:hAnsi="Times New Roman CYR" w:cs="Times New Roman CYR"/>
          <w:color w:val="000000"/>
          <w:sz w:val="24"/>
        </w:rPr>
      </w:pPr>
    </w:p>
    <w:p w:rsidR="00BF3397" w:rsidRDefault="00F44A83">
      <w:pPr>
        <w:tabs>
          <w:tab w:val="left" w:pos="225"/>
        </w:tabs>
        <w:spacing w:after="0" w:line="240" w:lineRule="auto"/>
        <w:ind w:firstLine="546"/>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Прошу Вас выдать градостроительный план на земельный участок, расположенный по адресу: Томская область, Асиновский район, ____________________________________________ ___________________________________________________________________________________</w:t>
      </w:r>
    </w:p>
    <w:p w:rsidR="00BF3397" w:rsidRDefault="00BF3397">
      <w:pPr>
        <w:tabs>
          <w:tab w:val="left" w:pos="225"/>
        </w:tabs>
        <w:spacing w:after="0" w:line="240" w:lineRule="auto"/>
        <w:ind w:firstLine="432"/>
        <w:jc w:val="both"/>
        <w:rPr>
          <w:rFonts w:ascii="Times New Roman CYR" w:eastAsia="Times New Roman CYR" w:hAnsi="Times New Roman CYR" w:cs="Times New Roman CYR"/>
          <w:color w:val="000000"/>
          <w:sz w:val="24"/>
        </w:rPr>
      </w:pPr>
    </w:p>
    <w:p w:rsidR="00BF3397" w:rsidRDefault="00F44A83">
      <w:pPr>
        <w:tabs>
          <w:tab w:val="left" w:pos="225"/>
        </w:tabs>
        <w:spacing w:after="0" w:line="240" w:lineRule="auto"/>
        <w:ind w:firstLine="432"/>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Информацию прошу предоставить (</w:t>
      </w:r>
      <w:r>
        <w:rPr>
          <w:rFonts w:ascii="Times New Roman CYR" w:eastAsia="Times New Roman CYR" w:hAnsi="Times New Roman CYR" w:cs="Times New Roman CYR"/>
          <w:i/>
          <w:color w:val="000000"/>
          <w:sz w:val="24"/>
        </w:rPr>
        <w:t>напротив необходимого пункта поставить значок √</w:t>
      </w:r>
      <w:proofErr w:type="gramStart"/>
      <w:r>
        <w:rPr>
          <w:rFonts w:ascii="Times New Roman CYR" w:eastAsia="Times New Roman CYR" w:hAnsi="Times New Roman CYR" w:cs="Times New Roman CYR"/>
          <w:i/>
          <w:color w:val="000000"/>
          <w:sz w:val="24"/>
        </w:rPr>
        <w:t xml:space="preserve"> </w:t>
      </w:r>
      <w:r>
        <w:rPr>
          <w:rFonts w:ascii="Times New Roman CYR" w:eastAsia="Times New Roman CYR" w:hAnsi="Times New Roman CYR" w:cs="Times New Roman CYR"/>
          <w:color w:val="000000"/>
          <w:sz w:val="24"/>
        </w:rPr>
        <w:t>)</w:t>
      </w:r>
      <w:proofErr w:type="gramEnd"/>
      <w:r>
        <w:rPr>
          <w:rFonts w:ascii="Times New Roman CYR" w:eastAsia="Times New Roman CYR" w:hAnsi="Times New Roman CYR" w:cs="Times New Roman CYR"/>
          <w:color w:val="000000"/>
          <w:sz w:val="24"/>
        </w:rPr>
        <w:t xml:space="preserve">: </w:t>
      </w:r>
    </w:p>
    <w:p w:rsidR="00BF3397" w:rsidRDefault="00F44A83">
      <w:pPr>
        <w:numPr>
          <w:ilvl w:val="0"/>
          <w:numId w:val="1"/>
        </w:numPr>
        <w:tabs>
          <w:tab w:val="left" w:pos="225"/>
          <w:tab w:val="left" w:pos="900"/>
          <w:tab w:val="left" w:pos="1440"/>
        </w:tabs>
        <w:spacing w:after="0" w:line="240" w:lineRule="auto"/>
        <w:ind w:left="900" w:firstLine="540"/>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почтой;</w:t>
      </w:r>
    </w:p>
    <w:p w:rsidR="00BF3397" w:rsidRDefault="00F44A83">
      <w:pPr>
        <w:numPr>
          <w:ilvl w:val="0"/>
          <w:numId w:val="1"/>
        </w:numPr>
        <w:tabs>
          <w:tab w:val="left" w:pos="225"/>
          <w:tab w:val="left" w:pos="900"/>
          <w:tab w:val="left" w:pos="1440"/>
        </w:tabs>
        <w:spacing w:after="0" w:line="240" w:lineRule="auto"/>
        <w:ind w:left="900" w:firstLine="540"/>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lastRenderedPageBreak/>
        <w:t>на руки по месту сдачи заявки.</w:t>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ab/>
      </w: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 xml:space="preserve">  Документы, представленные для оказания услуги, и сведения, указанные в заявлении достоверны.</w:t>
      </w:r>
    </w:p>
    <w:p w:rsidR="00BF3397" w:rsidRDefault="00BF3397">
      <w:pPr>
        <w:tabs>
          <w:tab w:val="left" w:pos="225"/>
        </w:tabs>
        <w:spacing w:before="120" w:after="0" w:line="240" w:lineRule="auto"/>
        <w:jc w:val="both"/>
        <w:rPr>
          <w:rFonts w:ascii="Times New Roman CYR" w:eastAsia="Times New Roman CYR" w:hAnsi="Times New Roman CYR" w:cs="Times New Roman CYR"/>
          <w:color w:val="000000"/>
          <w:sz w:val="24"/>
        </w:rPr>
      </w:pPr>
    </w:p>
    <w:p w:rsidR="00BF3397" w:rsidRDefault="00F44A83">
      <w:pPr>
        <w:tabs>
          <w:tab w:val="left" w:pos="225"/>
        </w:tabs>
        <w:spacing w:before="120"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 _______________ 20 ____ г. «_____» ч. «______» мин.</w:t>
      </w:r>
    </w:p>
    <w:p w:rsidR="00BF3397" w:rsidRDefault="00F44A83">
      <w:pPr>
        <w:tabs>
          <w:tab w:val="left" w:pos="225"/>
        </w:tabs>
        <w:spacing w:after="0" w:line="240" w:lineRule="auto"/>
        <w:ind w:firstLine="1675"/>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20"/>
        </w:rPr>
        <w:t>(</w:t>
      </w:r>
      <w:r>
        <w:rPr>
          <w:rFonts w:ascii="Times New Roman CYR" w:eastAsia="Times New Roman CYR" w:hAnsi="Times New Roman CYR" w:cs="Times New Roman CYR"/>
          <w:i/>
          <w:color w:val="000000"/>
          <w:sz w:val="18"/>
        </w:rPr>
        <w:t>дата и время подачи заявления)</w:t>
      </w:r>
    </w:p>
    <w:p w:rsidR="00BF3397" w:rsidRDefault="00BF3397">
      <w:pPr>
        <w:tabs>
          <w:tab w:val="left" w:pos="225"/>
        </w:tabs>
        <w:spacing w:after="0" w:line="240" w:lineRule="auto"/>
        <w:ind w:firstLine="1675"/>
        <w:jc w:val="both"/>
        <w:rPr>
          <w:rFonts w:ascii="Times New Roman CYR" w:eastAsia="Times New Roman CYR" w:hAnsi="Times New Roman CYR" w:cs="Times New Roman CYR"/>
          <w:i/>
          <w:color w:val="000000"/>
          <w:sz w:val="18"/>
        </w:rPr>
      </w:pP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_______________ / _________________________________________________________________/</w:t>
      </w:r>
    </w:p>
    <w:p w:rsidR="00BF3397" w:rsidRDefault="00F44A83">
      <w:pPr>
        <w:tabs>
          <w:tab w:val="left" w:pos="225"/>
          <w:tab w:val="left" w:pos="3780"/>
        </w:tabs>
        <w:spacing w:after="0" w:line="240" w:lineRule="auto"/>
        <w:jc w:val="both"/>
        <w:rPr>
          <w:rFonts w:ascii="Times New Roman CYR" w:eastAsia="Times New Roman CYR" w:hAnsi="Times New Roman CYR" w:cs="Times New Roman CYR"/>
          <w:i/>
          <w:color w:val="000000"/>
          <w:sz w:val="18"/>
        </w:rPr>
      </w:pPr>
      <w:r>
        <w:rPr>
          <w:rFonts w:ascii="Times New Roman CYR" w:eastAsia="Times New Roman CYR" w:hAnsi="Times New Roman CYR" w:cs="Times New Roman CYR"/>
          <w:i/>
          <w:color w:val="000000"/>
          <w:sz w:val="18"/>
        </w:rPr>
        <w:t>(подпись заявителя)                                               (полностью фамилия, имя и отчество (при наличии) заявителя)</w:t>
      </w:r>
    </w:p>
    <w:p w:rsidR="00BF3397" w:rsidRDefault="00BF3397">
      <w:pPr>
        <w:tabs>
          <w:tab w:val="left" w:pos="225"/>
        </w:tabs>
        <w:spacing w:after="0" w:line="240" w:lineRule="auto"/>
        <w:jc w:val="both"/>
        <w:rPr>
          <w:rFonts w:ascii="Times New Roman CYR" w:eastAsia="Times New Roman CYR" w:hAnsi="Times New Roman CYR" w:cs="Times New Roman CYR"/>
          <w:color w:val="000000"/>
          <w:sz w:val="24"/>
        </w:rPr>
      </w:pPr>
    </w:p>
    <w:p w:rsidR="00BF3397" w:rsidRDefault="00BF3397">
      <w:pPr>
        <w:tabs>
          <w:tab w:val="left" w:pos="225"/>
        </w:tabs>
        <w:spacing w:after="0" w:line="240" w:lineRule="auto"/>
        <w:jc w:val="both"/>
        <w:rPr>
          <w:rFonts w:ascii="Times New Roman CYR" w:eastAsia="Times New Roman CYR" w:hAnsi="Times New Roman CYR" w:cs="Times New Roman CYR"/>
          <w:color w:val="000000"/>
          <w:sz w:val="24"/>
        </w:rPr>
      </w:pPr>
    </w:p>
    <w:p w:rsidR="00BF3397" w:rsidRDefault="00F44A83">
      <w:pPr>
        <w:tabs>
          <w:tab w:val="left" w:pos="225"/>
        </w:tabs>
        <w:spacing w:after="0" w:line="240" w:lineRule="auto"/>
        <w:jc w:val="both"/>
        <w:rPr>
          <w:rFonts w:ascii="Times New Roman CYR" w:eastAsia="Times New Roman CYR" w:hAnsi="Times New Roman CYR" w:cs="Times New Roman CYR"/>
          <w:color w:val="000000"/>
          <w:sz w:val="24"/>
        </w:rPr>
      </w:pPr>
      <w:r>
        <w:rPr>
          <w:rFonts w:ascii="Times New Roman CYR" w:eastAsia="Times New Roman CYR" w:hAnsi="Times New Roman CYR" w:cs="Times New Roman CYR"/>
          <w:color w:val="000000"/>
          <w:sz w:val="24"/>
        </w:rPr>
        <w:t>Примечания_____________________________________________________________</w:t>
      </w:r>
    </w:p>
    <w:p w:rsidR="00BF3397" w:rsidRDefault="00BF3397">
      <w:pPr>
        <w:spacing w:after="0" w:line="240" w:lineRule="auto"/>
        <w:jc w:val="center"/>
        <w:rPr>
          <w:rFonts w:ascii="Times New Roman CYR" w:eastAsia="Times New Roman CYR" w:hAnsi="Times New Roman CYR" w:cs="Times New Roman CYR"/>
          <w:color w:val="000000"/>
          <w:sz w:val="20"/>
        </w:rPr>
      </w:pPr>
    </w:p>
    <w:p w:rsidR="00BF3397" w:rsidRDefault="00BF3397">
      <w:pPr>
        <w:spacing w:after="0" w:line="240" w:lineRule="auto"/>
        <w:jc w:val="center"/>
        <w:rPr>
          <w:rFonts w:ascii="Times New Roman CYR" w:eastAsia="Times New Roman CYR" w:hAnsi="Times New Roman CYR" w:cs="Times New Roman CYR"/>
          <w:color w:val="000000"/>
          <w:sz w:val="20"/>
        </w:rPr>
      </w:pPr>
    </w:p>
    <w:p w:rsidR="00BF3397" w:rsidRDefault="00BF3397">
      <w:pPr>
        <w:spacing w:after="0" w:line="240" w:lineRule="auto"/>
        <w:jc w:val="center"/>
        <w:rPr>
          <w:rFonts w:ascii="Times New Roman CYR" w:eastAsia="Times New Roman CYR" w:hAnsi="Times New Roman CYR" w:cs="Times New Roman CYR"/>
          <w:color w:val="000000"/>
          <w:sz w:val="20"/>
        </w:rPr>
      </w:pPr>
    </w:p>
    <w:p w:rsidR="00BF3397" w:rsidRDefault="00F44A83">
      <w:pPr>
        <w:spacing w:after="0" w:line="240" w:lineRule="auto"/>
        <w:jc w:val="center"/>
        <w:rPr>
          <w:rFonts w:ascii="Times New Roman CYR" w:eastAsia="Times New Roman CYR" w:hAnsi="Times New Roman CYR" w:cs="Times New Roman CYR"/>
          <w:color w:val="000000"/>
          <w:sz w:val="28"/>
        </w:rPr>
      </w:pPr>
      <w:r>
        <w:rPr>
          <w:rFonts w:ascii="Times New Roman CYR" w:eastAsia="Times New Roman CYR" w:hAnsi="Times New Roman CYR" w:cs="Times New Roman CYR"/>
          <w:color w:val="000000"/>
          <w:sz w:val="20"/>
        </w:rPr>
        <w:t>(следующие позиции заполняются должностным лицом, принявшим заявление)</w:t>
      </w:r>
    </w:p>
    <w:tbl>
      <w:tblPr>
        <w:tblW w:w="0" w:type="auto"/>
        <w:tblInd w:w="108" w:type="dxa"/>
        <w:tblCellMar>
          <w:left w:w="10" w:type="dxa"/>
          <w:right w:w="10" w:type="dxa"/>
        </w:tblCellMar>
        <w:tblLook w:val="0000" w:firstRow="0" w:lastRow="0" w:firstColumn="0" w:lastColumn="0" w:noHBand="0" w:noVBand="0"/>
      </w:tblPr>
      <w:tblGrid>
        <w:gridCol w:w="4767"/>
        <w:gridCol w:w="4696"/>
      </w:tblGrid>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 xml:space="preserve">Документы представлены на приеме     </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"__" ________________ 200_ г.</w:t>
            </w: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Входящий номер регистрации заявления</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rPr>
                <w:rFonts w:ascii="Times New Roman CYR" w:eastAsia="Times New Roman CYR" w:hAnsi="Times New Roman CYR" w:cs="Times New Roman CYR"/>
                <w:color w:val="000000"/>
                <w:sz w:val="28"/>
              </w:rPr>
            </w:pPr>
            <w:r>
              <w:rPr>
                <w:rFonts w:ascii="Times New Roman CYR" w:eastAsia="Times New Roman CYR" w:hAnsi="Times New Roman CYR" w:cs="Times New Roman CYR"/>
                <w:color w:val="000000"/>
                <w:sz w:val="20"/>
              </w:rPr>
              <w:t>Выдана расписка в получении</w:t>
            </w:r>
          </w:p>
          <w:p w:rsidR="00BF3397" w:rsidRDefault="00F44A83">
            <w:pPr>
              <w:spacing w:after="0" w:line="240" w:lineRule="auto"/>
            </w:pPr>
            <w:r>
              <w:rPr>
                <w:rFonts w:ascii="Times New Roman CYR" w:eastAsia="Times New Roman CYR" w:hAnsi="Times New Roman CYR" w:cs="Times New Roman CYR"/>
                <w:color w:val="000000"/>
                <w:sz w:val="20"/>
              </w:rPr>
              <w:t xml:space="preserve">документов                           </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"__" ________________ 200_ г. N __________</w:t>
            </w: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pPr>
            <w:r>
              <w:rPr>
                <w:rFonts w:ascii="Times New Roman CYR" w:eastAsia="Times New Roman CYR" w:hAnsi="Times New Roman CYR" w:cs="Times New Roman CYR"/>
                <w:color w:val="000000"/>
                <w:sz w:val="20"/>
              </w:rPr>
              <w:t xml:space="preserve">Расписку получил                     </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jc w:val="center"/>
            </w:pPr>
            <w:r>
              <w:rPr>
                <w:rFonts w:ascii="Times New Roman CYR" w:eastAsia="Times New Roman CYR" w:hAnsi="Times New Roman CYR" w:cs="Times New Roman CYR"/>
                <w:color w:val="000000"/>
                <w:sz w:val="20"/>
              </w:rPr>
              <w:t>(подпись заявителя)</w:t>
            </w: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rPr>
                <w:rFonts w:ascii="Calibri" w:eastAsia="Calibri" w:hAnsi="Calibri" w:cs="Calibri"/>
              </w:rPr>
            </w:pP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BF3397">
            <w:pPr>
              <w:spacing w:after="0" w:line="240" w:lineRule="auto"/>
              <w:jc w:val="center"/>
              <w:rPr>
                <w:rFonts w:ascii="Calibri" w:eastAsia="Calibri" w:hAnsi="Calibri" w:cs="Calibri"/>
              </w:rPr>
            </w:pPr>
          </w:p>
        </w:tc>
      </w:tr>
      <w:tr w:rsidR="00BF3397">
        <w:trPr>
          <w:trHeight w:val="1"/>
        </w:trPr>
        <w:tc>
          <w:tcPr>
            <w:tcW w:w="494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jc w:val="center"/>
            </w:pPr>
            <w:r>
              <w:rPr>
                <w:rFonts w:ascii="Times New Roman CYR" w:eastAsia="Times New Roman CYR" w:hAnsi="Times New Roman CYR" w:cs="Times New Roman CYR"/>
                <w:color w:val="000000"/>
                <w:sz w:val="20"/>
              </w:rPr>
              <w:t xml:space="preserve">(должность, Ф.И.О. должностного лица, принявшего заявление) </w:t>
            </w:r>
          </w:p>
        </w:tc>
        <w:tc>
          <w:tcPr>
            <w:tcW w:w="484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BF3397" w:rsidRDefault="00F44A83">
            <w:pPr>
              <w:spacing w:after="0" w:line="240" w:lineRule="auto"/>
              <w:jc w:val="center"/>
            </w:pPr>
            <w:r>
              <w:rPr>
                <w:rFonts w:ascii="Times New Roman CYR" w:eastAsia="Times New Roman CYR" w:hAnsi="Times New Roman CYR" w:cs="Times New Roman CYR"/>
                <w:color w:val="000000"/>
                <w:sz w:val="20"/>
              </w:rPr>
              <w:t>(подпись)</w:t>
            </w:r>
          </w:p>
        </w:tc>
      </w:tr>
    </w:tbl>
    <w:p w:rsidR="00BF3397" w:rsidRDefault="00BF3397">
      <w:pPr>
        <w:spacing w:after="0" w:line="240" w:lineRule="auto"/>
        <w:jc w:val="both"/>
        <w:rPr>
          <w:rFonts w:ascii="Times New Roman CYR" w:eastAsia="Times New Roman CYR" w:hAnsi="Times New Roman CYR" w:cs="Times New Roman CYR"/>
          <w:sz w:val="20"/>
        </w:rPr>
      </w:pPr>
    </w:p>
    <w:p w:rsidR="00BF3397" w:rsidRDefault="00F44A83">
      <w:pPr>
        <w:spacing w:after="0" w:line="240" w:lineRule="auto"/>
        <w:ind w:left="4678" w:firstLine="567"/>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w:t>
      </w:r>
    </w:p>
    <w:p w:rsidR="00BF3397" w:rsidRDefault="00F44A83">
      <w:pPr>
        <w:spacing w:after="0" w:line="240" w:lineRule="auto"/>
        <w:ind w:left="4678" w:firstLine="567"/>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w:t>
      </w:r>
    </w:p>
    <w:p w:rsidR="00BF3397" w:rsidRDefault="00F44A83">
      <w:pPr>
        <w:spacing w:after="0" w:line="240" w:lineRule="auto"/>
        <w:ind w:left="4678" w:firstLine="567"/>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w:t>
      </w: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BF3397">
      <w:pPr>
        <w:spacing w:after="0" w:line="240" w:lineRule="auto"/>
        <w:ind w:left="4678" w:firstLine="567"/>
        <w:jc w:val="both"/>
        <w:rPr>
          <w:rFonts w:ascii="Times New Roman CYR" w:eastAsia="Times New Roman CYR" w:hAnsi="Times New Roman CYR" w:cs="Times New Roman CYR"/>
          <w:sz w:val="16"/>
        </w:rPr>
      </w:pP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Приложение № 2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к административному регламенту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предоставления  муниципальной услуги </w:t>
      </w:r>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«Прием заявлений граждан, организаций </w:t>
      </w:r>
      <w:proofErr w:type="gramStart"/>
      <w:r>
        <w:rPr>
          <w:rFonts w:ascii="Times New Roman CYR" w:eastAsia="Times New Roman CYR" w:hAnsi="Times New Roman CYR" w:cs="Times New Roman CYR"/>
          <w:sz w:val="16"/>
        </w:rPr>
        <w:t>на</w:t>
      </w:r>
      <w:proofErr w:type="gramEnd"/>
    </w:p>
    <w:p w:rsidR="00BF3397" w:rsidRDefault="00F44A83" w:rsidP="00F44A83">
      <w:pPr>
        <w:spacing w:after="0" w:line="240" w:lineRule="auto"/>
        <w:ind w:left="4678" w:firstLine="567"/>
        <w:jc w:val="right"/>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предоставление градостроительного плана земельного                   участка»     </w:t>
      </w:r>
    </w:p>
    <w:p w:rsidR="00BF3397" w:rsidRDefault="00BF3397">
      <w:pPr>
        <w:spacing w:after="0" w:line="240" w:lineRule="auto"/>
        <w:ind w:firstLine="567"/>
        <w:jc w:val="both"/>
        <w:rPr>
          <w:rFonts w:ascii="Times New Roman CYR" w:eastAsia="Times New Roman CYR" w:hAnsi="Times New Roman CYR" w:cs="Times New Roman CYR"/>
          <w:sz w:val="20"/>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В Администрацию Батуринского </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сельского поселения                                       </w:t>
      </w:r>
    </w:p>
    <w:p w:rsidR="00BF3397" w:rsidRDefault="00BF3397">
      <w:pPr>
        <w:spacing w:after="0" w:line="240" w:lineRule="auto"/>
        <w:jc w:val="both"/>
        <w:rPr>
          <w:rFonts w:ascii="Times New Roman CYR" w:eastAsia="Times New Roman CYR" w:hAnsi="Times New Roman CYR" w:cs="Times New Roman CYR"/>
          <w:sz w:val="24"/>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CYR" w:hAnsi="Times New Roman CYR" w:cs="Times New Roman CYR"/>
          <w:sz w:val="24"/>
        </w:rPr>
      </w:pPr>
      <w:r>
        <w:rPr>
          <w:rFonts w:ascii="Times New Roman CYR" w:eastAsia="Times New Roman CYR" w:hAnsi="Times New Roman CYR" w:cs="Times New Roman CYR"/>
          <w:sz w:val="24"/>
        </w:rPr>
        <w:t>ЗАЯВЛЕНИЕ</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CYR" w:eastAsia="Times New Roman CYR" w:hAnsi="Times New Roman CYR" w:cs="Times New Roman CYR"/>
          <w:sz w:val="24"/>
        </w:rPr>
      </w:pPr>
      <w:r>
        <w:rPr>
          <w:rFonts w:ascii="Times New Roman CYR" w:eastAsia="Times New Roman CYR" w:hAnsi="Times New Roman CYR" w:cs="Times New Roman CYR"/>
          <w:sz w:val="24"/>
        </w:rPr>
        <w:t>о согласии на обработку персональных данных</w:t>
      </w:r>
    </w:p>
    <w:p w:rsidR="00BF3397" w:rsidRDefault="00BF3397">
      <w:pPr>
        <w:spacing w:after="0" w:line="240" w:lineRule="auto"/>
        <w:jc w:val="both"/>
        <w:rPr>
          <w:rFonts w:ascii="Times New Roman CYR" w:eastAsia="Times New Roman CYR" w:hAnsi="Times New Roman CYR" w:cs="Times New Roman CYR"/>
          <w:sz w:val="24"/>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Я, 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(фамилия, имя, отчество (при наличии))</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1. Дата рождения 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(число, месяц, год)</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2. Документ, удостоверяющий личность 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w:t>
      </w:r>
      <w:proofErr w:type="gramStart"/>
      <w:r>
        <w:rPr>
          <w:rFonts w:ascii="Times New Roman CYR" w:eastAsia="Times New Roman CYR" w:hAnsi="Times New Roman CYR" w:cs="Times New Roman CYR"/>
          <w:sz w:val="16"/>
        </w:rPr>
        <w:t>(наименование, номер и</w:t>
      </w:r>
      <w:proofErr w:type="gramEnd"/>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16"/>
        </w:rPr>
        <w:t xml:space="preserve">серия документа, кем и когда </w:t>
      </w:r>
      <w:proofErr w:type="gramStart"/>
      <w:r>
        <w:rPr>
          <w:rFonts w:ascii="Times New Roman CYR" w:eastAsia="Times New Roman CYR" w:hAnsi="Times New Roman CYR" w:cs="Times New Roman CYR"/>
          <w:sz w:val="16"/>
        </w:rPr>
        <w:t>выдан</w:t>
      </w:r>
      <w:proofErr w:type="gramEnd"/>
      <w:r>
        <w:rPr>
          <w:rFonts w:ascii="Times New Roman CYR" w:eastAsia="Times New Roman CYR" w:hAnsi="Times New Roman CYR" w:cs="Times New Roman CYR"/>
          <w:sz w:val="16"/>
        </w:rPr>
        <w:t>)</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 Адрес регистрации по месту жительства</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(почтовый адрес)</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4. Адрес фактического проживания 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16"/>
        </w:rPr>
        <w:t>(почтовый адрес фактического проживания, контактный телефон)</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5. Сведения о законном представителе</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(фамилия, имя, отчество (при наличии))</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(почтовый адрес места жительства, пребывания, фактического проживания, телефон)</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6. Дата рождения законного представителя 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16"/>
        </w:rPr>
        <w:t xml:space="preserve">                                                                                                (число, месяц, год)</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7. Документ, удостоверяющий личность законного представителя</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16"/>
        </w:rPr>
      </w:pP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16"/>
        </w:rPr>
        <w:t xml:space="preserve">   (наименование, номер и серия документа, кем и когда выдан)</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8. Документ, подтверждающий полномочия законного представителя 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__________________________________________________________________________________</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(наименование, номер и серия документа, кем и когда выдан)</w:t>
      </w:r>
    </w:p>
    <w:p w:rsidR="00BF3397" w:rsidRDefault="00BF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u w:val="single"/>
        </w:rPr>
        <w:t>Примечание</w:t>
      </w:r>
      <w:r>
        <w:rPr>
          <w:rFonts w:ascii="Times New Roman CYR" w:eastAsia="Times New Roman CYR" w:hAnsi="Times New Roman CYR" w:cs="Times New Roman CYR"/>
          <w:sz w:val="24"/>
        </w:rPr>
        <w:t>:  пункты  с 5 по 8 заполняются в том случае, если заявление заполняет законный представитель гражданина Российской Федерации.</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Об ответственности за достоверность представленных сведений предупрежде</w:t>
      </w:r>
      <w:proofErr w:type="gramStart"/>
      <w:r>
        <w:rPr>
          <w:rFonts w:ascii="Times New Roman CYR" w:eastAsia="Times New Roman CYR" w:hAnsi="Times New Roman CYR" w:cs="Times New Roman CYR"/>
          <w:sz w:val="24"/>
        </w:rPr>
        <w:t>н(</w:t>
      </w:r>
      <w:proofErr w:type="gramEnd"/>
      <w:r>
        <w:rPr>
          <w:rFonts w:ascii="Times New Roman CYR" w:eastAsia="Times New Roman CYR" w:hAnsi="Times New Roman CYR" w:cs="Times New Roman CYR"/>
          <w:sz w:val="24"/>
        </w:rPr>
        <w:t>а).</w:t>
      </w: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Срок действия Заявления - один год </w:t>
      </w:r>
      <w:proofErr w:type="gramStart"/>
      <w:r>
        <w:rPr>
          <w:rFonts w:ascii="Times New Roman CYR" w:eastAsia="Times New Roman CYR" w:hAnsi="Times New Roman CYR" w:cs="Times New Roman CYR"/>
          <w:sz w:val="24"/>
        </w:rPr>
        <w:t>с даты подписания</w:t>
      </w:r>
      <w:proofErr w:type="gramEnd"/>
      <w:r>
        <w:rPr>
          <w:rFonts w:ascii="Times New Roman CYR" w:eastAsia="Times New Roman CYR" w:hAnsi="Times New Roman CYR" w:cs="Times New Roman CYR"/>
          <w:sz w:val="24"/>
        </w:rPr>
        <w:t>.</w:t>
      </w:r>
    </w:p>
    <w:p w:rsidR="00BF3397" w:rsidRDefault="00BF3397">
      <w:pPr>
        <w:spacing w:after="0" w:line="240" w:lineRule="auto"/>
        <w:jc w:val="both"/>
        <w:rPr>
          <w:rFonts w:ascii="Times New Roman CYR" w:eastAsia="Times New Roman CYR" w:hAnsi="Times New Roman CYR" w:cs="Times New Roman CYR"/>
          <w:sz w:val="24"/>
        </w:rPr>
      </w:pPr>
    </w:p>
    <w:p w:rsidR="00BF3397" w:rsidRDefault="00F4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Подпись заявителя ______________ /______________/        дата _______________</w:t>
      </w:r>
    </w:p>
    <w:p w:rsidR="00BF3397" w:rsidRDefault="00BF3397">
      <w:pPr>
        <w:spacing w:after="0" w:line="240" w:lineRule="auto"/>
        <w:jc w:val="both"/>
        <w:rPr>
          <w:rFonts w:ascii="Times New Roman CYR" w:eastAsia="Times New Roman CYR" w:hAnsi="Times New Roman CYR" w:cs="Times New Roman CYR"/>
          <w:sz w:val="20"/>
        </w:rPr>
      </w:pPr>
    </w:p>
    <w:p w:rsidR="00BF3397" w:rsidRDefault="00BF3397">
      <w:pPr>
        <w:spacing w:after="0" w:line="240" w:lineRule="auto"/>
        <w:rPr>
          <w:rFonts w:ascii="Times New Roman CYR" w:eastAsia="Times New Roman CYR" w:hAnsi="Times New Roman CYR" w:cs="Times New Roman CYR"/>
          <w:sz w:val="24"/>
        </w:rPr>
      </w:pPr>
    </w:p>
    <w:sectPr w:rsidR="00BF3397" w:rsidSect="0095672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2E8"/>
    <w:multiLevelType w:val="multilevel"/>
    <w:tmpl w:val="8C3E9D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BF3397"/>
    <w:rsid w:val="00084AD2"/>
    <w:rsid w:val="00100DB1"/>
    <w:rsid w:val="002B28FF"/>
    <w:rsid w:val="003B3B7F"/>
    <w:rsid w:val="00440E77"/>
    <w:rsid w:val="005415F8"/>
    <w:rsid w:val="00820185"/>
    <w:rsid w:val="00847C1E"/>
    <w:rsid w:val="0095672A"/>
    <w:rsid w:val="00BF3397"/>
    <w:rsid w:val="00F2799B"/>
    <w:rsid w:val="00F44A83"/>
    <w:rsid w:val="00F51CC5"/>
    <w:rsid w:val="00F9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A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A83"/>
    <w:rPr>
      <w:rFonts w:ascii="Tahoma" w:hAnsi="Tahoma" w:cs="Tahoma"/>
      <w:sz w:val="16"/>
      <w:szCs w:val="16"/>
    </w:rPr>
  </w:style>
  <w:style w:type="character" w:styleId="a5">
    <w:name w:val="Hyperlink"/>
    <w:uiPriority w:val="99"/>
    <w:unhideWhenUsed/>
    <w:rsid w:val="005415F8"/>
    <w:rPr>
      <w:color w:val="0000FF"/>
      <w:u w:val="single"/>
    </w:rPr>
  </w:style>
  <w:style w:type="paragraph" w:styleId="a6">
    <w:name w:val="No Spacing"/>
    <w:link w:val="a7"/>
    <w:uiPriority w:val="1"/>
    <w:qFormat/>
    <w:rsid w:val="005415F8"/>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5415F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11/" TargetMode="External"/><Relationship Id="rId13" Type="http://schemas.openxmlformats.org/officeDocument/2006/relationships/hyperlink" Target="http://base.garant.ru/70803770/" TargetMode="External"/><Relationship Id="rId18" Type="http://schemas.openxmlformats.org/officeDocument/2006/relationships/hyperlink" Target="http://base.garant.ru/708037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ase.garant.ru/70865886/" TargetMode="External"/><Relationship Id="rId12" Type="http://schemas.openxmlformats.org/officeDocument/2006/relationships/hyperlink" Target="http://www.gosuslugi.ru/" TargetMode="External"/><Relationship Id="rId17" Type="http://schemas.openxmlformats.org/officeDocument/2006/relationships/hyperlink" Target="http://base.garant.ru/70803770/" TargetMode="External"/><Relationship Id="rId2" Type="http://schemas.openxmlformats.org/officeDocument/2006/relationships/numbering" Target="numbering.xml"/><Relationship Id="rId16" Type="http://schemas.openxmlformats.org/officeDocument/2006/relationships/hyperlink" Target="http://base.garant.ru/70803770/"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s.tomsk.gov.ru/" TargetMode="External"/><Relationship Id="rId5" Type="http://schemas.openxmlformats.org/officeDocument/2006/relationships/settings" Target="settings.xml"/><Relationship Id="rId15" Type="http://schemas.openxmlformats.org/officeDocument/2006/relationships/hyperlink" Target="http://base.garant.ru/70865886/" TargetMode="External"/><Relationship Id="rId10" Type="http://schemas.openxmlformats.org/officeDocument/2006/relationships/hyperlink" Target="mailto:baturino-sp@asino.gov70.ru" TargetMode="External"/><Relationship Id="rId19" Type="http://schemas.openxmlformats.org/officeDocument/2006/relationships/hyperlink" Target="http://base.garant.ru/70803770/"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yperlink" Target="consultantplus://offline/ref=E315252BDC0AD0963268E7F8A7D7F72EF7C52E8EA0C4631B0D39E1D45D490E9D50F3EACF07C94F92tA3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3FB8-DF32-463A-9FA8-74BA6301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9799</Words>
  <Characters>55859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2025-01-10T06:25:00Z</cp:lastPrinted>
  <dcterms:created xsi:type="dcterms:W3CDTF">2024-12-23T09:59:00Z</dcterms:created>
  <dcterms:modified xsi:type="dcterms:W3CDTF">2025-01-10T06:25:00Z</dcterms:modified>
</cp:coreProperties>
</file>