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D6D" w:rsidRPr="009909C7" w:rsidRDefault="00BE5D6D" w:rsidP="00BE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АДМИНИСТРАЦИЯ</w:t>
      </w:r>
    </w:p>
    <w:p w:rsidR="00BE5D6D" w:rsidRPr="009909C7" w:rsidRDefault="00BE5D6D" w:rsidP="00BE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БАТУРИН</w:t>
      </w:r>
      <w:r w:rsidRPr="009909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СКОГО СЕЛЬСКОГО ПОСЕЛЕНИЯ</w:t>
      </w:r>
    </w:p>
    <w:p w:rsidR="00BE5D6D" w:rsidRPr="009909C7" w:rsidRDefault="00BE5D6D" w:rsidP="00BE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E5D6D" w:rsidRPr="009909C7" w:rsidRDefault="00BE5D6D" w:rsidP="00BE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ПОСТАНОВЛЕНИЕ </w:t>
      </w:r>
    </w:p>
    <w:p w:rsidR="00BE5D6D" w:rsidRPr="009909C7" w:rsidRDefault="00A43693" w:rsidP="00BE5D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1</w:t>
      </w:r>
      <w:r w:rsidR="0056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.11</w:t>
      </w:r>
      <w:r w:rsidR="00BE5D6D"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35F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2024</w:t>
      </w:r>
      <w:r w:rsidR="00BE5D6D"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 w:rsidR="00BE5D6D"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74</w:t>
      </w:r>
    </w:p>
    <w:p w:rsidR="00BE5D6D" w:rsidRPr="009909C7" w:rsidRDefault="00BE5D6D" w:rsidP="00BE5D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E5D6D" w:rsidRPr="009909C7" w:rsidRDefault="00BE5D6D" w:rsidP="00BE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Батурино</w:t>
      </w:r>
    </w:p>
    <w:p w:rsidR="00BE5D6D" w:rsidRPr="009909C7" w:rsidRDefault="00BE5D6D" w:rsidP="00BE5D6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BE5D6D" w:rsidRPr="009909C7" w:rsidRDefault="00BE5D6D" w:rsidP="00BE5D6D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муниципального земельного контроля 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территории муниципального образования «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Батурин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ское сельское поселение» 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2025 год</w:t>
      </w:r>
    </w:p>
    <w:p w:rsidR="00BE5D6D" w:rsidRPr="009909C7" w:rsidRDefault="00BE5D6D" w:rsidP="00BE5D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E5D6D" w:rsidRPr="009909C7" w:rsidRDefault="00BE5D6D" w:rsidP="00BE5D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соответствии со ст. 44 Федерального закона от 31</w:t>
      </w:r>
      <w:r w:rsidR="00A436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июля 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2020 № 248-ФЗ "О государственном контроле (надзоре) и муниципальном контроле в Российской Федерации", Федеральным законом от 06</w:t>
      </w:r>
      <w:r w:rsidR="00A436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октября 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2003 № 131-ФЗ «Об общих принципах организации местного самоуправления в Российской Федерации», постановлением Правительства Российской Федерации от 25</w:t>
      </w:r>
      <w:r w:rsidR="00A436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июня 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2021 № 990 «Об утверждении правил разработки и утверждения контрольными (надзорными) органами программы профилактики рисков причинения</w:t>
      </w:r>
      <w:proofErr w:type="gramEnd"/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вреда (ущерба) охраняемым законом ценностям», Уставом</w:t>
      </w:r>
      <w:r w:rsidRPr="009909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Батурин</w:t>
      </w:r>
      <w:r w:rsidRPr="009909C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ского сельского поселения,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ПОСТАНОВЛЯЮ: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муниципального земельного контроля на территории муниципального образования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Батурин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ское сельское поселение» на 2025 год (далее – Программа, приложение).</w:t>
      </w:r>
    </w:p>
    <w:p w:rsidR="00BE5D6D" w:rsidRPr="009909C7" w:rsidRDefault="00BE5D6D" w:rsidP="00BE5D6D">
      <w:pPr>
        <w:tabs>
          <w:tab w:val="left" w:pos="709"/>
        </w:tabs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9909C7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  <w:t xml:space="preserve">          2. </w:t>
      </w:r>
      <w:r w:rsidRPr="009909C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Опубликовать настоящее постановление в официальном печатном издании   «Информационный бюллетень» и разместить на официальном сайте Администрации 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Батурин</w:t>
      </w:r>
      <w:r w:rsidRPr="009909C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ского сельского поселения в сети «Интернет»</w:t>
      </w:r>
      <w:r w:rsidRPr="009909C7">
        <w:rPr>
          <w:rFonts w:ascii="Times New Roman" w:eastAsia="DejaVu Sans" w:hAnsi="Times New Roman" w:cs="Times New Roman"/>
          <w:kern w:val="2"/>
          <w:sz w:val="24"/>
          <w:szCs w:val="24"/>
        </w:rPr>
        <w:t>.</w:t>
      </w:r>
    </w:p>
    <w:p w:rsidR="00BE5D6D" w:rsidRPr="009909C7" w:rsidRDefault="00BE5D6D" w:rsidP="00BE5D6D">
      <w:pPr>
        <w:tabs>
          <w:tab w:val="left" w:pos="709"/>
        </w:tabs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</w:pPr>
      <w:r w:rsidRPr="009909C7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          </w:t>
      </w:r>
      <w:r w:rsidRPr="009909C7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BE5D6D" w:rsidRPr="009909C7" w:rsidRDefault="00BE5D6D" w:rsidP="00BE5D6D">
      <w:pPr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</w:pPr>
      <w:r w:rsidRPr="009909C7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  <w:t xml:space="preserve">          4. Контроль исполнения настоящего постановления оставляю за собой.</w:t>
      </w:r>
    </w:p>
    <w:p w:rsidR="00BE5D6D" w:rsidRPr="009909C7" w:rsidRDefault="00BE5D6D" w:rsidP="00BE5D6D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</w:pPr>
    </w:p>
    <w:p w:rsidR="00BE5D6D" w:rsidRPr="009909C7" w:rsidRDefault="00BE5D6D" w:rsidP="00BE5D6D">
      <w:pPr>
        <w:tabs>
          <w:tab w:val="left" w:pos="7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</w:p>
    <w:p w:rsidR="00BE5D6D" w:rsidRPr="009909C7" w:rsidRDefault="00BE5D6D" w:rsidP="00BE5D6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BE5D6D" w:rsidRPr="009909C7" w:rsidRDefault="00BE5D6D" w:rsidP="00BE5D6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Глава поселения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(Глава Администрации)</w:t>
      </w:r>
      <w:r w:rsidRPr="009909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ab/>
      </w:r>
      <w:r w:rsidRPr="009909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ab/>
      </w:r>
      <w:r w:rsidRPr="009909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ab/>
      </w:r>
      <w:r w:rsidRPr="009909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ab/>
      </w:r>
      <w:r w:rsidRPr="009909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9909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Вакулич</w:t>
      </w:r>
      <w:proofErr w:type="spellEnd"/>
    </w:p>
    <w:p w:rsidR="00BE5D6D" w:rsidRPr="009909C7" w:rsidRDefault="00BE5D6D" w:rsidP="00BE5D6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BE5D6D" w:rsidRPr="009909C7" w:rsidRDefault="00BE5D6D" w:rsidP="00BE5D6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BE5D6D" w:rsidRPr="009909C7" w:rsidRDefault="00BE5D6D" w:rsidP="00BE5D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BE5D6D" w:rsidRPr="009909C7" w:rsidRDefault="00BE5D6D" w:rsidP="00BE5D6D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</w:p>
    <w:p w:rsidR="00BE5D6D" w:rsidRPr="009909C7" w:rsidRDefault="00BE5D6D" w:rsidP="00BE5D6D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</w:p>
    <w:p w:rsidR="00BE5D6D" w:rsidRPr="009909C7" w:rsidRDefault="00BE5D6D" w:rsidP="00BE5D6D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</w:p>
    <w:p w:rsidR="00BE5D6D" w:rsidRPr="00535F8C" w:rsidRDefault="00BE5D6D" w:rsidP="00BE5D6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BE5D6D" w:rsidRPr="00535F8C" w:rsidRDefault="00BE5D6D" w:rsidP="00BE5D6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BE5D6D" w:rsidRPr="00535F8C" w:rsidRDefault="00BE5D6D" w:rsidP="00BE5D6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BE5D6D" w:rsidRPr="00535F8C" w:rsidRDefault="00BE5D6D" w:rsidP="00BE5D6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BE5D6D" w:rsidRPr="00535F8C" w:rsidRDefault="00BE5D6D" w:rsidP="00BE5D6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BE5D6D" w:rsidRPr="00535F8C" w:rsidRDefault="00BE5D6D" w:rsidP="00BE5D6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BE5D6D" w:rsidRPr="00535F8C" w:rsidRDefault="00BE5D6D" w:rsidP="00BE5D6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BE5D6D" w:rsidRDefault="00BE5D6D" w:rsidP="00BE5D6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A43693" w:rsidRPr="009909C7" w:rsidRDefault="00A43693" w:rsidP="00BE5D6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BE5D6D" w:rsidRPr="009909C7" w:rsidRDefault="00BE5D6D" w:rsidP="00BE5D6D">
      <w:pPr>
        <w:spacing w:after="0"/>
        <w:ind w:left="4956" w:firstLine="708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lastRenderedPageBreak/>
        <w:t>Приложение</w:t>
      </w:r>
    </w:p>
    <w:p w:rsidR="00BE5D6D" w:rsidRPr="009909C7" w:rsidRDefault="00BE5D6D" w:rsidP="00BE5D6D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 w:rsidRPr="009909C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УТВЕРЖДЕНА </w:t>
      </w:r>
    </w:p>
    <w:p w:rsidR="00BE5D6D" w:rsidRPr="009909C7" w:rsidRDefault="00BE5D6D" w:rsidP="00BE5D6D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 w:rsidRPr="009909C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постановлением</w:t>
      </w:r>
    </w:p>
    <w:p w:rsidR="00BE5D6D" w:rsidRPr="009909C7" w:rsidRDefault="00BE5D6D" w:rsidP="00BE5D6D">
      <w:pPr>
        <w:widowControl w:val="0"/>
        <w:spacing w:after="0" w:line="220" w:lineRule="exact"/>
        <w:ind w:left="5664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Батурин</w:t>
      </w:r>
      <w:r w:rsidRPr="009909C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ского сельского поселения </w:t>
      </w:r>
    </w:p>
    <w:p w:rsidR="00BE5D6D" w:rsidRPr="009909C7" w:rsidRDefault="00BE5D6D" w:rsidP="00BE5D6D">
      <w:pPr>
        <w:widowControl w:val="0"/>
        <w:spacing w:after="0" w:line="220" w:lineRule="exact"/>
        <w:ind w:left="5664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 w:rsidRPr="009909C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от </w:t>
      </w:r>
      <w:r w:rsidR="00A43693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1</w:t>
      </w:r>
      <w:r w:rsidR="0056006B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8</w:t>
      </w:r>
      <w:bookmarkStart w:id="0" w:name="_GoBack"/>
      <w:bookmarkEnd w:id="0"/>
      <w:r w:rsidR="00A43693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.11</w:t>
      </w:r>
      <w:r w:rsidRPr="009909C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.</w:t>
      </w:r>
      <w:r w:rsidR="00535F8C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2024</w:t>
      </w:r>
      <w:r w:rsidRPr="009909C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</w:t>
      </w:r>
      <w:r w:rsidR="00A43693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  </w:t>
      </w:r>
      <w:r w:rsidRPr="009909C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№ </w:t>
      </w:r>
      <w:r w:rsidR="00A43693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74</w:t>
      </w:r>
    </w:p>
    <w:p w:rsidR="00BE5D6D" w:rsidRPr="009909C7" w:rsidRDefault="00BE5D6D" w:rsidP="00BE5D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E5D6D" w:rsidRPr="009909C7" w:rsidRDefault="00BE5D6D" w:rsidP="00BE5D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муниципального земельного контроля на территории муниципального образования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Батурин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ское сельское поселение» на 2025 год</w:t>
      </w:r>
    </w:p>
    <w:p w:rsidR="00BE5D6D" w:rsidRPr="009909C7" w:rsidRDefault="00BE5D6D" w:rsidP="00BE5D6D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x-none"/>
        </w:rPr>
      </w:pPr>
    </w:p>
    <w:p w:rsidR="00BE5D6D" w:rsidRPr="009909C7" w:rsidRDefault="00BE5D6D" w:rsidP="00BE5D6D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x-none"/>
        </w:rPr>
      </w:pPr>
      <w:r w:rsidRPr="009909C7">
        <w:rPr>
          <w:rFonts w:ascii="Times New Roman CYR" w:eastAsia="Times New Roman" w:hAnsi="Times New Roman CYR" w:cs="Times New Roman CYR"/>
          <w:sz w:val="24"/>
          <w:szCs w:val="24"/>
          <w:lang w:eastAsia="x-none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BE5D6D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x-none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муниципального земельного контроля на территории 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Батурин</w:t>
            </w: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ское сельское поселение» на 2025 год</w:t>
            </w:r>
          </w:p>
        </w:tc>
      </w:tr>
      <w:tr w:rsidR="00BE5D6D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Закон от 06</w:t>
            </w:r>
            <w:r w:rsidR="00A436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октября </w:t>
            </w: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2003 № 131-ФЗ «Об общих принципах организации местного самоуправления в Российской Федерации»;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закон от 31</w:t>
            </w:r>
            <w:r w:rsidR="00A436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июля </w:t>
            </w: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 № 248-ФЗ «О государственном контроле (надзоре) и муниципальном контроле в Российской Федерации»;</w:t>
            </w:r>
          </w:p>
          <w:p w:rsidR="00BE5D6D" w:rsidRPr="009909C7" w:rsidRDefault="00BE5D6D" w:rsidP="00A4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Правительства Российской Федерации от 25</w:t>
            </w:r>
            <w:r w:rsidR="00A436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июня </w:t>
            </w: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2021 </w:t>
            </w:r>
            <w:r w:rsidR="00A436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BE5D6D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Разработчик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x-none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Батурин</w:t>
            </w: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 сельского поселения</w:t>
            </w: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BE5D6D" w:rsidRPr="009909C7" w:rsidTr="008B1C4A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BE5D6D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1.Укрепление системы профилактики нарушений обязательных требований;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Выявление причин, факторов и условий, способствующих причинению вреда охраняемым законом ценностям 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их возникновения;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актами;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  <w:r w:rsidRPr="009909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E5D6D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Сроки и этапы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E5D6D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BE5D6D" w:rsidRPr="009909C7" w:rsidTr="008B1C4A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Ожидаемые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конечные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Снижение рисков причинения вреда охраняемым законом ценностям;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доли законопослушных подконтрольных субъектов;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системы профилактических мероприятий;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Внедрение различных способов профилактики;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x-none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прозрачности деятельности Администрации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Батуринского</w:t>
            </w: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x-none"/>
              </w:rPr>
              <w:t xml:space="preserve"> </w:t>
            </w: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сфере муниципального контроля;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Снижение издержек контрольной деятельности и административной нагрузки на подконтрольные субъекты;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BE5D6D" w:rsidRPr="009909C7" w:rsidRDefault="00BE5D6D" w:rsidP="008B1C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:rsidR="00BE5D6D" w:rsidRPr="009909C7" w:rsidRDefault="00BE5D6D" w:rsidP="008B1C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BE5D6D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Структура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</w:tbl>
    <w:p w:rsidR="00BE5D6D" w:rsidRPr="009909C7" w:rsidRDefault="00BE5D6D" w:rsidP="00BE5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BE5D6D" w:rsidRPr="009909C7" w:rsidRDefault="00BE5D6D" w:rsidP="00BE5D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муниципального земельного контроля на территории муниципального образования «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Батурин</w:t>
      </w:r>
      <w:r w:rsidRPr="009909C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ское сельское поселение» на 2025 год</w:t>
      </w:r>
    </w:p>
    <w:p w:rsidR="00BE5D6D" w:rsidRPr="009909C7" w:rsidRDefault="00BE5D6D" w:rsidP="00BE5D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BE5D6D" w:rsidRPr="009909C7" w:rsidRDefault="00BE5D6D" w:rsidP="00BE5D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рисков причинения вреда (ущерба) охраняемым законом ценностям 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осуществлении </w:t>
      </w:r>
      <w:r w:rsidRPr="009909C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муниципального контроля в сфере муниципального земельного контроля на территории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Батурин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ского сельского поселения.</w:t>
      </w:r>
    </w:p>
    <w:p w:rsidR="00BE5D6D" w:rsidRPr="009909C7" w:rsidRDefault="00BE5D6D" w:rsidP="00BE5D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9909C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Программа профилактики 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рисков причинения вреда (ущерба) охраняемым законом ценностям 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осуществлении </w:t>
      </w:r>
      <w:r w:rsidRPr="009909C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муниципального контроля в сфере муниципального земельного контроля на территории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Батуринского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сельского поселения на 2025 год (далее - Программа профилактики нарушений), разработана в соответствии с постановлением Правительства РФ от 25</w:t>
      </w:r>
      <w:r w:rsidR="00A436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июня 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ценностям".</w:t>
      </w:r>
    </w:p>
    <w:p w:rsidR="00BE5D6D" w:rsidRPr="009909C7" w:rsidRDefault="00BE5D6D" w:rsidP="00BE5D6D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BE5D6D" w:rsidRPr="009909C7" w:rsidRDefault="00BE5D6D" w:rsidP="00BE5D6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</w:t>
      </w:r>
      <w:r w:rsidRPr="009909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>(надзорного) органа, характеристика проблем, на решение которых направлена программа профилактики</w:t>
      </w:r>
    </w:p>
    <w:p w:rsidR="00BE5D6D" w:rsidRPr="009909C7" w:rsidRDefault="00BE5D6D" w:rsidP="00BE5D6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Администрация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Батурин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ского сельского поселения осуществляет контроль в сфере муниципального земельного контроля, в том числе, посредством проведения профилактических мероприятий.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 осуществлении контроля в сфере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муниципального земельного контроля, незамедлительно направляет информацию об этом главе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Батурин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ского сельского поселения для принятия решения о проведении контрольных мероприятий.</w:t>
      </w:r>
      <w:proofErr w:type="gramEnd"/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 осуществлении администрацией контроля в сфере муниципального земельного контроля могут проводиться следующие виды профилактических мероприятий: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1) информирование;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2) обобщение правоприменительной практики;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3) объявление предостережений;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4) консультирование;</w:t>
      </w:r>
    </w:p>
    <w:p w:rsidR="00BE5D6D" w:rsidRPr="009909C7" w:rsidRDefault="00BE5D6D" w:rsidP="00BE5D6D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5) профилактический визит.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Субъектами муниципального контроля в сфере муниципального земельного контроля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Батурин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 сельского поселения.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Статистические показатели состояния подконтрольной среды.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2024 году, в рамках осуществления муниципального контроля в сфере муниципального земельного контроля, контрольных мероприятий в формате внеплановых, выездных и документарных проверок не проводилось.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2024 году внеплановые и плановые проверки не проводились.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2025 год мероприятия по муниципальному контролю в сфере муниципального земельного контроля не запланированы.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Батурин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 сельского поселения в 2024 году не поступали.</w:t>
      </w:r>
    </w:p>
    <w:p w:rsidR="00BE5D6D" w:rsidRPr="009909C7" w:rsidRDefault="00BE5D6D" w:rsidP="00BE5D6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E5D6D" w:rsidRPr="009909C7" w:rsidRDefault="00BE5D6D" w:rsidP="00BE5D6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Раздел 2. Цели и задачи реализации программы 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Основными целями Программы </w:t>
      </w:r>
      <w:r w:rsidRPr="009909C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в сфере муниципального земельного контроля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являются: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1. Стимулирование добросовестного соблюдения обязательных требований всеми контролируемыми лицами; </w:t>
      </w:r>
    </w:p>
    <w:p w:rsidR="00BE5D6D" w:rsidRPr="009909C7" w:rsidRDefault="00BE5D6D" w:rsidP="00BE5D6D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E5D6D" w:rsidRPr="009909C7" w:rsidRDefault="00BE5D6D" w:rsidP="00BE5D6D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E5D6D" w:rsidRPr="009909C7" w:rsidRDefault="00BE5D6D" w:rsidP="00BE5D6D">
      <w:pPr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BE5D6D" w:rsidRPr="009909C7" w:rsidRDefault="00BE5D6D" w:rsidP="00BE5D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BE5D6D" w:rsidRPr="009909C7" w:rsidRDefault="00BE5D6D" w:rsidP="00BE5D6D">
      <w:pPr>
        <w:autoSpaceDE w:val="0"/>
        <w:autoSpaceDN w:val="0"/>
        <w:adjustRightInd w:val="0"/>
        <w:spacing w:before="220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 Укрепление </w:t>
      </w:r>
      <w:proofErr w:type="gramStart"/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системы профилактики нарушений рисков причинения</w:t>
      </w:r>
      <w:proofErr w:type="gramEnd"/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вреда (ущерба) охраняемым законом ценностям;</w:t>
      </w:r>
    </w:p>
    <w:p w:rsidR="00BE5D6D" w:rsidRPr="009909C7" w:rsidRDefault="00BE5D6D" w:rsidP="00BE5D6D">
      <w:pPr>
        <w:autoSpaceDE w:val="0"/>
        <w:autoSpaceDN w:val="0"/>
        <w:adjustRightInd w:val="0"/>
        <w:spacing w:before="220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BE5D6D" w:rsidRPr="009909C7" w:rsidRDefault="00BE5D6D" w:rsidP="00BE5D6D">
      <w:pPr>
        <w:autoSpaceDE w:val="0"/>
        <w:autoSpaceDN w:val="0"/>
        <w:adjustRightInd w:val="0"/>
        <w:spacing w:before="220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E5D6D" w:rsidRPr="009909C7" w:rsidRDefault="00BE5D6D" w:rsidP="00BE5D6D">
      <w:pPr>
        <w:autoSpaceDE w:val="0"/>
        <w:autoSpaceDN w:val="0"/>
        <w:adjustRightInd w:val="0"/>
        <w:spacing w:before="220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BE5D6D" w:rsidRPr="009909C7" w:rsidRDefault="00BE5D6D" w:rsidP="00BE5D6D">
      <w:pPr>
        <w:autoSpaceDE w:val="0"/>
        <w:autoSpaceDN w:val="0"/>
        <w:adjustRightInd w:val="0"/>
        <w:spacing w:before="220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BE5D6D" w:rsidRPr="009909C7" w:rsidRDefault="00BE5D6D" w:rsidP="00BE5D6D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BE5D6D" w:rsidRPr="009909C7" w:rsidRDefault="00BE5D6D" w:rsidP="00BE5D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 осуществлении муниципального контроля в сфере муниципального земельного контроля должностное лицо, уполномоченное осуществлять контроль в сфере муниципального земельного контроля (далее - Контрольный орган) проводит следующие виды профилактических мероприятий:</w:t>
      </w:r>
    </w:p>
    <w:p w:rsidR="00BE5D6D" w:rsidRPr="009909C7" w:rsidRDefault="00BE5D6D" w:rsidP="00BE5D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информирование;</w:t>
      </w:r>
    </w:p>
    <w:p w:rsidR="00BE5D6D" w:rsidRPr="009909C7" w:rsidRDefault="00BE5D6D" w:rsidP="00BE5D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обобщение правоприменительной практики;</w:t>
      </w:r>
    </w:p>
    <w:p w:rsidR="00BE5D6D" w:rsidRPr="009909C7" w:rsidRDefault="00BE5D6D" w:rsidP="00BE5D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объявление предостережений;</w:t>
      </w:r>
    </w:p>
    <w:p w:rsidR="00BE5D6D" w:rsidRPr="009909C7" w:rsidRDefault="00BE5D6D" w:rsidP="00BE5D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консультирование;</w:t>
      </w:r>
    </w:p>
    <w:p w:rsidR="00BE5D6D" w:rsidRPr="009909C7" w:rsidRDefault="00BE5D6D" w:rsidP="00BE5D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5) профилактический визит</w:t>
      </w:r>
    </w:p>
    <w:p w:rsidR="00BE5D6D" w:rsidRPr="009909C7" w:rsidRDefault="00BE5D6D" w:rsidP="00BE5D6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</w:p>
    <w:p w:rsidR="00BE5D6D" w:rsidRPr="009909C7" w:rsidRDefault="00BE5D6D" w:rsidP="00BE5D6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План</w:t>
      </w:r>
    </w:p>
    <w:p w:rsidR="00BE5D6D" w:rsidRPr="009909C7" w:rsidRDefault="00BE5D6D" w:rsidP="00BE5D6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профилактических мероприятий на 2025 год, сроки (периодичность) их проведения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31"/>
        <w:gridCol w:w="2269"/>
        <w:gridCol w:w="3118"/>
      </w:tblGrid>
      <w:tr w:rsidR="00BE5D6D" w:rsidRPr="009909C7" w:rsidTr="008B1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/п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BE5D6D" w:rsidRPr="009909C7" w:rsidTr="008B1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Информирование</w:t>
            </w:r>
          </w:p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</w:t>
            </w: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 контроля в сфере муниципального земельного контроля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Инженер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емлеустроитель  Администрации Батуринского сельского поселения</w:t>
            </w:r>
          </w:p>
        </w:tc>
      </w:tr>
      <w:tr w:rsidR="00BE5D6D" w:rsidRPr="009909C7" w:rsidTr="008B1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Обобщение правоприменительной практики</w:t>
            </w: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IV</w:t>
            </w: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Инженер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емлеустроитель  Администрации Батуринского сельского поселения</w:t>
            </w:r>
          </w:p>
        </w:tc>
      </w:tr>
      <w:tr w:rsidR="00BE5D6D" w:rsidRPr="009909C7" w:rsidTr="008B1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Предостережение</w:t>
            </w: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 недопустимости нарушения обязательных требований выдается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A43693" w:rsidRPr="009909C7" w:rsidRDefault="00A43693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Инженер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емлеустроитель  Администрации Батуринского сельского поселения</w:t>
            </w:r>
          </w:p>
        </w:tc>
      </w:tr>
      <w:tr w:rsidR="00BE5D6D" w:rsidRPr="009909C7" w:rsidTr="008B1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Консультирование.</w:t>
            </w:r>
          </w:p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Инженер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емлеустроитель  Администрации Батуринского сельского поселения</w:t>
            </w:r>
          </w:p>
        </w:tc>
      </w:tr>
      <w:tr w:rsidR="00BE5D6D" w:rsidRPr="009909C7" w:rsidTr="008B1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Инженер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емлеустроитель  Администрации Батуринского сельского поселения</w:t>
            </w:r>
          </w:p>
        </w:tc>
      </w:tr>
    </w:tbl>
    <w:p w:rsidR="00BE5D6D" w:rsidRPr="009909C7" w:rsidRDefault="00BE5D6D" w:rsidP="00BE5D6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BE5D6D" w:rsidRPr="009909C7" w:rsidRDefault="00BE5D6D" w:rsidP="00BE5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BE5D6D" w:rsidRPr="009909C7" w:rsidTr="008B1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Величина</w:t>
            </w:r>
          </w:p>
        </w:tc>
      </w:tr>
      <w:tr w:rsidR="00BE5D6D" w:rsidRPr="009909C7" w:rsidTr="008B1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BE5D6D" w:rsidRPr="009909C7" w:rsidTr="008B1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100 % от числа </w:t>
            </w:r>
            <w:proofErr w:type="gramStart"/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BE5D6D" w:rsidRPr="009909C7" w:rsidRDefault="00BE5D6D" w:rsidP="00BE5D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E5D6D" w:rsidRPr="002C15A2" w:rsidRDefault="00BE5D6D" w:rsidP="00BE5D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3C6" w:rsidRDefault="000303C6"/>
    <w:sectPr w:rsidR="000303C6" w:rsidSect="008122E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26C" w:rsidRDefault="0085126C">
      <w:pPr>
        <w:spacing w:after="0" w:line="240" w:lineRule="auto"/>
      </w:pPr>
      <w:r>
        <w:separator/>
      </w:r>
    </w:p>
  </w:endnote>
  <w:endnote w:type="continuationSeparator" w:id="0">
    <w:p w:rsidR="0085126C" w:rsidRDefault="0085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26C" w:rsidRDefault="0085126C">
      <w:pPr>
        <w:spacing w:after="0" w:line="240" w:lineRule="auto"/>
      </w:pPr>
      <w:r>
        <w:separator/>
      </w:r>
    </w:p>
  </w:footnote>
  <w:footnote w:type="continuationSeparator" w:id="0">
    <w:p w:rsidR="0085126C" w:rsidRDefault="0085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746462"/>
      <w:docPartObj>
        <w:docPartGallery w:val="Page Numbers (Top of Page)"/>
        <w:docPartUnique/>
      </w:docPartObj>
    </w:sdtPr>
    <w:sdtEndPr/>
    <w:sdtContent>
      <w:p w:rsidR="00134BF0" w:rsidRDefault="00BE5D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06B">
          <w:rPr>
            <w:noProof/>
          </w:rPr>
          <w:t>7</w:t>
        </w:r>
        <w:r>
          <w:fldChar w:fldCharType="end"/>
        </w:r>
      </w:p>
    </w:sdtContent>
  </w:sdt>
  <w:p w:rsidR="00134BF0" w:rsidRDefault="008512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4FF"/>
    <w:rsid w:val="000303C6"/>
    <w:rsid w:val="003F44FF"/>
    <w:rsid w:val="00535F8C"/>
    <w:rsid w:val="0056006B"/>
    <w:rsid w:val="0085126C"/>
    <w:rsid w:val="00A21520"/>
    <w:rsid w:val="00A43693"/>
    <w:rsid w:val="00A572A6"/>
    <w:rsid w:val="00BE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5D6D"/>
  </w:style>
  <w:style w:type="paragraph" w:styleId="a5">
    <w:name w:val="Balloon Text"/>
    <w:basedOn w:val="a"/>
    <w:link w:val="a6"/>
    <w:uiPriority w:val="99"/>
    <w:semiHidden/>
    <w:unhideWhenUsed/>
    <w:rsid w:val="0056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5D6D"/>
  </w:style>
  <w:style w:type="paragraph" w:styleId="a5">
    <w:name w:val="Balloon Text"/>
    <w:basedOn w:val="a"/>
    <w:link w:val="a6"/>
    <w:uiPriority w:val="99"/>
    <w:semiHidden/>
    <w:unhideWhenUsed/>
    <w:rsid w:val="0056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2024-11-15T06:38:00Z</cp:lastPrinted>
  <dcterms:created xsi:type="dcterms:W3CDTF">2024-10-04T08:13:00Z</dcterms:created>
  <dcterms:modified xsi:type="dcterms:W3CDTF">2024-11-15T06:40:00Z</dcterms:modified>
</cp:coreProperties>
</file>