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04" w:rsidRPr="006F5AA2" w:rsidRDefault="00CE0C04" w:rsidP="00CE0C04">
      <w:pPr>
        <w:jc w:val="center"/>
      </w:pPr>
      <w:r w:rsidRPr="006F5AA2">
        <w:t xml:space="preserve">Томская область </w:t>
      </w:r>
      <w:proofErr w:type="spellStart"/>
      <w:r w:rsidRPr="006F5AA2">
        <w:t>Асиновский</w:t>
      </w:r>
      <w:proofErr w:type="spellEnd"/>
      <w:r w:rsidRPr="006F5AA2">
        <w:t xml:space="preserve"> район</w:t>
      </w:r>
    </w:p>
    <w:p w:rsidR="00CE0C04" w:rsidRPr="006F5AA2" w:rsidRDefault="00CE0C04" w:rsidP="00CE0C04">
      <w:pPr>
        <w:jc w:val="center"/>
        <w:rPr>
          <w:b/>
        </w:rPr>
      </w:pPr>
      <w:r w:rsidRPr="006F5AA2">
        <w:rPr>
          <w:b/>
        </w:rPr>
        <w:t>АДМИНИСТРАЦИЯ</w:t>
      </w:r>
    </w:p>
    <w:p w:rsidR="00CE0C04" w:rsidRPr="006F5AA2" w:rsidRDefault="00CE0C04" w:rsidP="00CE0C04">
      <w:pPr>
        <w:jc w:val="center"/>
        <w:rPr>
          <w:b/>
        </w:rPr>
      </w:pPr>
      <w:r w:rsidRPr="006F5AA2">
        <w:rPr>
          <w:b/>
        </w:rPr>
        <w:t>БАТУРИНСКОГО СЕЛЬСКОГО ПОСЕЛЕНИЯ</w:t>
      </w:r>
    </w:p>
    <w:p w:rsidR="00CE0C04" w:rsidRPr="006F5AA2" w:rsidRDefault="00CE0C04" w:rsidP="00CE0C04">
      <w:pPr>
        <w:jc w:val="center"/>
        <w:rPr>
          <w:b/>
        </w:rPr>
      </w:pPr>
    </w:p>
    <w:p w:rsidR="00CE0C04" w:rsidRPr="006F5AA2" w:rsidRDefault="00CE0C04" w:rsidP="00CE0C04">
      <w:pPr>
        <w:jc w:val="center"/>
        <w:rPr>
          <w:b/>
        </w:rPr>
      </w:pPr>
      <w:r w:rsidRPr="006F5AA2">
        <w:rPr>
          <w:b/>
        </w:rPr>
        <w:t>ПОСТАНОВЛЕНИЕ</w:t>
      </w:r>
    </w:p>
    <w:p w:rsidR="00CE0C04" w:rsidRPr="006F5AA2" w:rsidRDefault="008F7C33" w:rsidP="00CE0C04">
      <w:pPr>
        <w:tabs>
          <w:tab w:val="left" w:pos="8097"/>
        </w:tabs>
        <w:jc w:val="both"/>
      </w:pPr>
      <w:r>
        <w:t xml:space="preserve">от    10.07.2020 </w:t>
      </w:r>
      <w:r>
        <w:tab/>
        <w:t>№ 55</w:t>
      </w:r>
    </w:p>
    <w:p w:rsidR="00CE0C04" w:rsidRPr="006F5AA2" w:rsidRDefault="00CE0C04" w:rsidP="00CE0C04">
      <w:pPr>
        <w:jc w:val="center"/>
      </w:pPr>
      <w:r w:rsidRPr="006F5AA2">
        <w:t>с. Батурино</w:t>
      </w:r>
    </w:p>
    <w:p w:rsidR="00CE0C04" w:rsidRPr="006F5AA2" w:rsidRDefault="00CE0C04" w:rsidP="00CE0C04"/>
    <w:p w:rsidR="00CE0C04" w:rsidRPr="006F5AA2" w:rsidRDefault="00CE0C04" w:rsidP="00CE0C04"/>
    <w:p w:rsidR="00F330B5" w:rsidRPr="006F5AA2" w:rsidRDefault="00F330B5" w:rsidP="00F330B5">
      <w:pPr>
        <w:widowControl w:val="0"/>
        <w:shd w:val="clear" w:color="auto" w:fill="FFFFFF"/>
        <w:suppressAutoHyphens/>
        <w:autoSpaceDE w:val="0"/>
        <w:autoSpaceDN w:val="0"/>
        <w:adjustRightInd w:val="0"/>
        <w:jc w:val="center"/>
        <w:rPr>
          <w:b/>
        </w:rPr>
      </w:pPr>
      <w:r w:rsidRPr="006F5AA2">
        <w:rPr>
          <w:b/>
        </w:rPr>
        <w:t>О внесении изменений в постановление Администрации Батуринского</w:t>
      </w:r>
    </w:p>
    <w:p w:rsidR="00F330B5" w:rsidRPr="006F5AA2" w:rsidRDefault="00F330B5" w:rsidP="00F330B5">
      <w:pPr>
        <w:jc w:val="center"/>
      </w:pPr>
      <w:r w:rsidRPr="006F5AA2">
        <w:rPr>
          <w:b/>
        </w:rPr>
        <w:t>сельского поселения от 18.12.2017  № 257</w:t>
      </w:r>
      <w:r w:rsidRPr="006F5AA2">
        <w:rPr>
          <w:b/>
          <w:bCs/>
        </w:rPr>
        <w:t xml:space="preserve"> «</w:t>
      </w:r>
      <w:r w:rsidRPr="006F5AA2">
        <w:rPr>
          <w:b/>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6F5AA2" w:rsidRDefault="00CE0C04" w:rsidP="00CE0C04">
      <w:pPr>
        <w:jc w:val="both"/>
      </w:pPr>
    </w:p>
    <w:p w:rsidR="00CE0C04" w:rsidRPr="006F5AA2" w:rsidRDefault="00CE0C04" w:rsidP="00CE0C04">
      <w:pPr>
        <w:keepNext/>
        <w:keepLines/>
        <w:tabs>
          <w:tab w:val="left" w:pos="7883"/>
        </w:tabs>
        <w:spacing w:line="280" w:lineRule="exact"/>
        <w:jc w:val="both"/>
      </w:pPr>
    </w:p>
    <w:p w:rsidR="00CE0C04" w:rsidRPr="006F5AA2" w:rsidRDefault="00F330B5" w:rsidP="008F7C33">
      <w:pPr>
        <w:pStyle w:val="25"/>
        <w:shd w:val="clear" w:color="auto" w:fill="auto"/>
        <w:tabs>
          <w:tab w:val="left" w:pos="709"/>
        </w:tabs>
        <w:ind w:firstLine="360"/>
        <w:rPr>
          <w:sz w:val="24"/>
          <w:szCs w:val="24"/>
        </w:rPr>
      </w:pPr>
      <w:r w:rsidRPr="00F330B5">
        <w:rPr>
          <w:sz w:val="24"/>
          <w:szCs w:val="24"/>
        </w:rPr>
        <w:t>С  целью приведения нормативного</w:t>
      </w:r>
      <w:r w:rsidR="008F7C33">
        <w:rPr>
          <w:sz w:val="24"/>
          <w:szCs w:val="24"/>
        </w:rPr>
        <w:t xml:space="preserve"> муниципального</w:t>
      </w:r>
      <w:r w:rsidRPr="00F330B5">
        <w:rPr>
          <w:sz w:val="24"/>
          <w:szCs w:val="24"/>
        </w:rPr>
        <w:t xml:space="preserve"> правового а</w:t>
      </w:r>
      <w:r w:rsidR="008F7C33">
        <w:rPr>
          <w:sz w:val="24"/>
          <w:szCs w:val="24"/>
        </w:rPr>
        <w:t>кта в соответствие с</w:t>
      </w:r>
      <w:r w:rsidRPr="00F330B5">
        <w:rPr>
          <w:sz w:val="24"/>
          <w:szCs w:val="24"/>
        </w:rPr>
        <w:t xml:space="preserve"> законодательством</w:t>
      </w:r>
    </w:p>
    <w:p w:rsidR="00F330B5" w:rsidRDefault="00F330B5" w:rsidP="00CE0C04">
      <w:pPr>
        <w:pStyle w:val="25"/>
        <w:shd w:val="clear" w:color="auto" w:fill="auto"/>
        <w:ind w:firstLine="360"/>
        <w:rPr>
          <w:rStyle w:val="26"/>
          <w:sz w:val="24"/>
          <w:szCs w:val="24"/>
        </w:rPr>
      </w:pPr>
    </w:p>
    <w:p w:rsidR="00CE0C04" w:rsidRDefault="008F7C33" w:rsidP="008F7C33">
      <w:pPr>
        <w:pStyle w:val="25"/>
        <w:shd w:val="clear" w:color="auto" w:fill="auto"/>
        <w:tabs>
          <w:tab w:val="left" w:pos="709"/>
          <w:tab w:val="left" w:pos="851"/>
        </w:tabs>
        <w:ind w:firstLine="360"/>
        <w:rPr>
          <w:rStyle w:val="26"/>
          <w:sz w:val="24"/>
          <w:szCs w:val="24"/>
        </w:rPr>
      </w:pPr>
      <w:r>
        <w:rPr>
          <w:rStyle w:val="26"/>
          <w:sz w:val="24"/>
          <w:szCs w:val="24"/>
        </w:rPr>
        <w:t xml:space="preserve">     </w:t>
      </w:r>
      <w:r w:rsidR="00CE0C04" w:rsidRPr="006F5AA2">
        <w:rPr>
          <w:rStyle w:val="26"/>
          <w:sz w:val="24"/>
          <w:szCs w:val="24"/>
        </w:rPr>
        <w:t>ПОСТАНОВЛЯЮ:</w:t>
      </w:r>
    </w:p>
    <w:p w:rsidR="008F7C33" w:rsidRDefault="008F7C33" w:rsidP="008F7C33">
      <w:pPr>
        <w:pStyle w:val="25"/>
        <w:shd w:val="clear" w:color="auto" w:fill="auto"/>
        <w:tabs>
          <w:tab w:val="left" w:pos="709"/>
          <w:tab w:val="left" w:pos="851"/>
        </w:tabs>
        <w:ind w:firstLine="0"/>
        <w:rPr>
          <w:b/>
          <w:bCs/>
          <w:color w:val="000000"/>
          <w:sz w:val="24"/>
          <w:szCs w:val="24"/>
          <w:shd w:val="clear" w:color="auto" w:fill="FFFFFF"/>
          <w:lang w:eastAsia="ru-RU" w:bidi="ru-RU"/>
        </w:rPr>
      </w:pPr>
    </w:p>
    <w:p w:rsidR="008F7C33" w:rsidRPr="008F7C33" w:rsidRDefault="008F7C33" w:rsidP="008F7C33">
      <w:pPr>
        <w:widowControl w:val="0"/>
        <w:shd w:val="clear" w:color="auto" w:fill="FFFFFF"/>
        <w:suppressAutoHyphens/>
        <w:autoSpaceDE w:val="0"/>
        <w:autoSpaceDN w:val="0"/>
        <w:adjustRightInd w:val="0"/>
        <w:jc w:val="both"/>
      </w:pPr>
      <w:r>
        <w:rPr>
          <w:bCs/>
          <w:color w:val="000000"/>
          <w:shd w:val="clear" w:color="auto" w:fill="FFFFFF"/>
          <w:lang w:bidi="ru-RU"/>
        </w:rPr>
        <w:t xml:space="preserve">1. Внести  </w:t>
      </w:r>
      <w:r w:rsidRPr="008F7C33">
        <w:t>в постановление Администрации Батуринского</w:t>
      </w:r>
      <w:r w:rsidRPr="008F7C33">
        <w:t xml:space="preserve"> </w:t>
      </w:r>
      <w:r w:rsidRPr="008F7C33">
        <w:t>сельского поселения от 18.12.2017  № 257</w:t>
      </w:r>
      <w:r w:rsidRPr="008F7C33">
        <w:rPr>
          <w:bCs/>
        </w:rPr>
        <w:t xml:space="preserve"> «</w:t>
      </w:r>
      <w:r w:rsidRPr="008F7C33">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w:t>
      </w:r>
      <w:r w:rsidRPr="008F7C33">
        <w:t xml:space="preserve">елям товаров, работ, услуг, в </w:t>
      </w:r>
      <w:r w:rsidRPr="008F7C33">
        <w:t>целях компенсации расходов по организации электроснабжения от  дизельной электростанции»</w:t>
      </w:r>
      <w:r>
        <w:t xml:space="preserve"> следующие изменения:</w:t>
      </w:r>
    </w:p>
    <w:p w:rsidR="00CE0C04" w:rsidRDefault="008F7C33" w:rsidP="00CE0C04">
      <w:pPr>
        <w:jc w:val="both"/>
      </w:pPr>
      <w:r>
        <w:t xml:space="preserve">   </w:t>
      </w:r>
      <w:proofErr w:type="gramStart"/>
      <w:r>
        <w:t>1)</w:t>
      </w:r>
      <w:r w:rsidR="00CE0C04" w:rsidRPr="006F5AA2">
        <w:t xml:space="preserve"> </w:t>
      </w:r>
      <w:r w:rsidR="00F5218D">
        <w:t xml:space="preserve"> </w:t>
      </w:r>
      <w:r>
        <w:t>Подпункт «а» п</w:t>
      </w:r>
      <w:r w:rsidR="00F5218D">
        <w:t xml:space="preserve">ункт 2.9 </w:t>
      </w:r>
      <w:r>
        <w:t>Порядка изложить в новой редакции</w:t>
      </w:r>
      <w:r w:rsidR="00F5218D">
        <w:t>: «</w:t>
      </w:r>
      <w:r>
        <w:t>а) н</w:t>
      </w:r>
      <w:r w:rsidR="00F5218D" w:rsidRPr="00F5218D">
        <w:t>е должен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 и не должен иметь ограничения на осуществление хозяйственной деятельности</w:t>
      </w:r>
      <w:r w:rsidR="00D243EC">
        <w:t>»</w:t>
      </w:r>
      <w:proofErr w:type="gramEnd"/>
    </w:p>
    <w:p w:rsidR="00F5218D" w:rsidRPr="006F5AA2" w:rsidRDefault="008F7C33" w:rsidP="00CE0C04">
      <w:pPr>
        <w:jc w:val="both"/>
      </w:pPr>
      <w:r>
        <w:t xml:space="preserve">   2)</w:t>
      </w:r>
      <w:r w:rsidR="00F5218D">
        <w:t xml:space="preserve">  Пункт 3 исключить.</w:t>
      </w:r>
    </w:p>
    <w:p w:rsidR="00440A10" w:rsidRPr="006F5AA2" w:rsidRDefault="008F7C33" w:rsidP="00440A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val="0"/>
        </w:rPr>
      </w:pPr>
      <w:r>
        <w:rPr>
          <w:snapToGrid w:val="0"/>
        </w:rPr>
        <w:t>2</w:t>
      </w:r>
      <w:r w:rsidR="00CE0C04" w:rsidRPr="006F5AA2">
        <w:rPr>
          <w:snapToGrid w:val="0"/>
        </w:rPr>
        <w:t xml:space="preserve">. </w:t>
      </w:r>
      <w:r w:rsidR="00F5218D" w:rsidRPr="00F5218D">
        <w:rPr>
          <w:snapToGrid w:val="0"/>
        </w:rPr>
        <w:t>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в сети «Интернет» (www.bselpasino.ru).</w:t>
      </w:r>
    </w:p>
    <w:p w:rsidR="00CE0C04" w:rsidRPr="006F5AA2" w:rsidRDefault="008F7C33" w:rsidP="00CE0C04">
      <w:pPr>
        <w:ind w:right="-5"/>
        <w:jc w:val="both"/>
      </w:pPr>
      <w:r>
        <w:t>3</w:t>
      </w:r>
      <w:r w:rsidR="00CE0C04" w:rsidRPr="006F5AA2">
        <w:t xml:space="preserve">.  </w:t>
      </w:r>
      <w:proofErr w:type="gramStart"/>
      <w:r w:rsidR="00CE0C04" w:rsidRPr="006F5AA2">
        <w:t>Контроль за</w:t>
      </w:r>
      <w:proofErr w:type="gramEnd"/>
      <w:r w:rsidR="00CE0C04" w:rsidRPr="006F5AA2">
        <w:t xml:space="preserve"> исполнением настоящего постановления оставляю за собой.</w:t>
      </w:r>
    </w:p>
    <w:p w:rsidR="00CE0C04" w:rsidRPr="006F5AA2" w:rsidRDefault="00CE0C04" w:rsidP="00CE0C04">
      <w:pPr>
        <w:ind w:left="567" w:right="-5"/>
        <w:jc w:val="both"/>
      </w:pPr>
    </w:p>
    <w:p w:rsidR="00CE0C04" w:rsidRPr="006F5AA2" w:rsidRDefault="00CE0C04" w:rsidP="00CE0C04">
      <w:pPr>
        <w:ind w:left="567" w:right="-5"/>
        <w:jc w:val="both"/>
      </w:pPr>
    </w:p>
    <w:p w:rsidR="00CE0C04" w:rsidRPr="006F5AA2" w:rsidRDefault="00CE0C04" w:rsidP="00CE0C04">
      <w:pPr>
        <w:ind w:left="567" w:right="-5"/>
        <w:jc w:val="both"/>
      </w:pPr>
    </w:p>
    <w:p w:rsidR="00CE0C04" w:rsidRPr="006F5AA2" w:rsidRDefault="00CE0C04" w:rsidP="00CE0C04">
      <w:pPr>
        <w:ind w:left="567" w:right="-5"/>
        <w:jc w:val="both"/>
      </w:pPr>
    </w:p>
    <w:p w:rsidR="00CE0C04" w:rsidRPr="006F5AA2" w:rsidRDefault="00CE0C04" w:rsidP="00CE0C04">
      <w:pPr>
        <w:ind w:left="567" w:right="-5"/>
        <w:jc w:val="both"/>
        <w:rPr>
          <w:color w:val="333333"/>
        </w:rPr>
      </w:pPr>
    </w:p>
    <w:p w:rsidR="00CE0C04" w:rsidRPr="006F5AA2" w:rsidRDefault="00CE0C04" w:rsidP="00CE0C04">
      <w:pPr>
        <w:pStyle w:val="25"/>
        <w:shd w:val="clear" w:color="auto" w:fill="auto"/>
        <w:ind w:firstLine="0"/>
        <w:rPr>
          <w:sz w:val="24"/>
          <w:szCs w:val="24"/>
        </w:rPr>
      </w:pPr>
    </w:p>
    <w:p w:rsidR="008F7C33" w:rsidRDefault="00CE0C04" w:rsidP="000650E3">
      <w:pPr>
        <w:pStyle w:val="25"/>
        <w:shd w:val="clear" w:color="auto" w:fill="auto"/>
        <w:ind w:firstLine="0"/>
        <w:rPr>
          <w:sz w:val="24"/>
          <w:szCs w:val="24"/>
        </w:rPr>
      </w:pPr>
      <w:r w:rsidRPr="006F5AA2">
        <w:rPr>
          <w:sz w:val="24"/>
          <w:szCs w:val="24"/>
        </w:rPr>
        <w:t>Глава</w:t>
      </w:r>
      <w:r w:rsidR="000650E3" w:rsidRPr="006F5AA2">
        <w:rPr>
          <w:sz w:val="24"/>
          <w:szCs w:val="24"/>
        </w:rPr>
        <w:t xml:space="preserve"> </w:t>
      </w:r>
      <w:r w:rsidR="008F7C33">
        <w:rPr>
          <w:sz w:val="24"/>
          <w:szCs w:val="24"/>
        </w:rPr>
        <w:t>Батуринского</w:t>
      </w:r>
    </w:p>
    <w:p w:rsidR="00093E50" w:rsidRPr="006F5AA2" w:rsidRDefault="008F7C33" w:rsidP="000650E3">
      <w:pPr>
        <w:pStyle w:val="25"/>
        <w:shd w:val="clear" w:color="auto" w:fill="auto"/>
        <w:ind w:firstLine="0"/>
        <w:rPr>
          <w:sz w:val="24"/>
          <w:szCs w:val="24"/>
        </w:rPr>
      </w:pPr>
      <w:r>
        <w:rPr>
          <w:sz w:val="24"/>
          <w:szCs w:val="24"/>
        </w:rPr>
        <w:t xml:space="preserve">сельского </w:t>
      </w:r>
      <w:r w:rsidR="000650E3" w:rsidRPr="006F5AA2">
        <w:rPr>
          <w:sz w:val="24"/>
          <w:szCs w:val="24"/>
        </w:rPr>
        <w:t xml:space="preserve">поселения                                           </w:t>
      </w:r>
      <w:r w:rsidR="00CE0C04" w:rsidRPr="006F5AA2">
        <w:rPr>
          <w:sz w:val="24"/>
          <w:szCs w:val="24"/>
        </w:rPr>
        <w:t xml:space="preserve"> </w:t>
      </w:r>
      <w:r>
        <w:rPr>
          <w:sz w:val="24"/>
          <w:szCs w:val="24"/>
        </w:rPr>
        <w:t xml:space="preserve">                                                </w:t>
      </w:r>
      <w:r w:rsidR="00F330B5">
        <w:rPr>
          <w:sz w:val="24"/>
          <w:szCs w:val="24"/>
        </w:rPr>
        <w:t>Н.В. Злыднева</w:t>
      </w:r>
      <w:r w:rsidR="00CE0C04" w:rsidRPr="006F5AA2">
        <w:rPr>
          <w:sz w:val="24"/>
          <w:szCs w:val="24"/>
        </w:rPr>
        <w:tab/>
      </w:r>
    </w:p>
    <w:p w:rsidR="00CE0C04" w:rsidRPr="006F5AA2" w:rsidRDefault="00CE0C04" w:rsidP="000650E3">
      <w:pPr>
        <w:pStyle w:val="25"/>
        <w:shd w:val="clear" w:color="auto" w:fill="auto"/>
        <w:ind w:firstLine="0"/>
        <w:rPr>
          <w:sz w:val="24"/>
          <w:szCs w:val="24"/>
        </w:rPr>
      </w:pPr>
      <w:r w:rsidRPr="006F5AA2">
        <w:rPr>
          <w:sz w:val="24"/>
          <w:szCs w:val="24"/>
        </w:rPr>
        <w:t xml:space="preserve">                                                                                                   </w:t>
      </w: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F330B5" w:rsidRDefault="00F330B5" w:rsidP="00CE0C04">
      <w:pPr>
        <w:shd w:val="clear" w:color="auto" w:fill="FFFFFF"/>
        <w:spacing w:before="100" w:beforeAutospacing="1" w:after="100" w:afterAutospacing="1"/>
        <w:jc w:val="right"/>
        <w:rPr>
          <w:color w:val="333333"/>
        </w:rPr>
      </w:pPr>
    </w:p>
    <w:p w:rsidR="00F330B5" w:rsidRDefault="00F330B5" w:rsidP="00CE0C04">
      <w:pPr>
        <w:shd w:val="clear" w:color="auto" w:fill="FFFFFF"/>
        <w:spacing w:before="100" w:beforeAutospacing="1" w:after="100" w:afterAutospacing="1"/>
        <w:jc w:val="right"/>
        <w:rPr>
          <w:color w:val="333333"/>
        </w:rPr>
      </w:pPr>
    </w:p>
    <w:p w:rsidR="00F330B5" w:rsidRDefault="00F330B5" w:rsidP="00F330B5">
      <w:pPr>
        <w:jc w:val="right"/>
        <w:rPr>
          <w:b/>
        </w:rPr>
      </w:pPr>
    </w:p>
    <w:p w:rsidR="00F330B5" w:rsidRDefault="00F330B5" w:rsidP="00F330B5">
      <w:pPr>
        <w:jc w:val="right"/>
        <w:rPr>
          <w:b/>
        </w:rPr>
      </w:pPr>
    </w:p>
    <w:p w:rsidR="00F330B5" w:rsidRDefault="00F330B5" w:rsidP="00F330B5">
      <w:pPr>
        <w:jc w:val="right"/>
        <w:rPr>
          <w:b/>
        </w:rPr>
      </w:pPr>
    </w:p>
    <w:p w:rsidR="00F330B5" w:rsidRPr="006F5AA2" w:rsidRDefault="00F330B5" w:rsidP="00F330B5">
      <w:pPr>
        <w:jc w:val="right"/>
        <w:rPr>
          <w:b/>
        </w:rPr>
      </w:pPr>
      <w:r w:rsidRPr="006F5AA2">
        <w:rPr>
          <w:b/>
        </w:rPr>
        <w:t>Актуальная редакция</w:t>
      </w:r>
    </w:p>
    <w:p w:rsidR="00F330B5" w:rsidRDefault="00F330B5" w:rsidP="00F330B5">
      <w:pPr>
        <w:pStyle w:val="af9"/>
        <w:jc w:val="right"/>
      </w:pPr>
    </w:p>
    <w:p w:rsidR="00CE0C04" w:rsidRDefault="00CE0C04" w:rsidP="00F330B5">
      <w:pPr>
        <w:pStyle w:val="af9"/>
        <w:jc w:val="right"/>
      </w:pPr>
      <w:r w:rsidRPr="00F330B5">
        <w:t xml:space="preserve">Приложение </w:t>
      </w:r>
      <w:r w:rsidRPr="00F330B5">
        <w:br/>
        <w:t>к постановлению</w:t>
      </w:r>
      <w:r w:rsidRPr="00F330B5">
        <w:br/>
        <w:t>Администрации Батуринского сельского поселения</w:t>
      </w:r>
      <w:r w:rsidRPr="00F330B5">
        <w:br/>
        <w:t>от   18.12.2017  №  257</w:t>
      </w:r>
    </w:p>
    <w:p w:rsidR="00F330B5" w:rsidRPr="00F330B5" w:rsidRDefault="00F5218D" w:rsidP="00F330B5">
      <w:pPr>
        <w:pStyle w:val="af9"/>
        <w:jc w:val="right"/>
      </w:pPr>
      <w:r>
        <w:t>в</w:t>
      </w:r>
      <w:r w:rsidR="00F330B5">
        <w:t xml:space="preserve"> редакции постановления от 29.01.2018 №136</w:t>
      </w:r>
    </w:p>
    <w:p w:rsidR="00F5218D" w:rsidRPr="00F330B5" w:rsidRDefault="00F5218D" w:rsidP="00F5218D">
      <w:pPr>
        <w:pStyle w:val="af9"/>
        <w:jc w:val="right"/>
      </w:pPr>
      <w:r>
        <w:t>от 05.08.2019 №56</w:t>
      </w:r>
    </w:p>
    <w:p w:rsidR="00CE0C04" w:rsidRPr="006F5AA2" w:rsidRDefault="008F7C33" w:rsidP="00CE0C04">
      <w:pPr>
        <w:pStyle w:val="25"/>
        <w:shd w:val="clear" w:color="auto" w:fill="auto"/>
        <w:tabs>
          <w:tab w:val="left" w:pos="1125"/>
        </w:tabs>
        <w:spacing w:line="280" w:lineRule="exact"/>
        <w:ind w:firstLine="0"/>
        <w:jc w:val="center"/>
        <w:rPr>
          <w:sz w:val="24"/>
          <w:szCs w:val="24"/>
        </w:rPr>
      </w:pPr>
      <w:r>
        <w:rPr>
          <w:sz w:val="24"/>
          <w:szCs w:val="24"/>
        </w:rPr>
        <w:t xml:space="preserve">                                                                                                                                от 10.07.2020 № 55</w:t>
      </w: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CE0C04" w:rsidRPr="006F5AA2" w:rsidRDefault="00CE0C04" w:rsidP="00CE0C04">
      <w:pPr>
        <w:pStyle w:val="25"/>
        <w:shd w:val="clear" w:color="auto" w:fill="auto"/>
        <w:tabs>
          <w:tab w:val="left" w:pos="1125"/>
        </w:tabs>
        <w:spacing w:line="280" w:lineRule="exact"/>
        <w:ind w:firstLine="0"/>
        <w:jc w:val="center"/>
        <w:rPr>
          <w:sz w:val="24"/>
          <w:szCs w:val="24"/>
        </w:rPr>
      </w:pPr>
      <w:r w:rsidRPr="006F5AA2">
        <w:rPr>
          <w:sz w:val="24"/>
          <w:szCs w:val="24"/>
        </w:rPr>
        <w:t>Порядок</w:t>
      </w:r>
    </w:p>
    <w:p w:rsidR="00CE0C04" w:rsidRPr="006F5AA2" w:rsidRDefault="00CE0C04" w:rsidP="00CE0C04">
      <w:pPr>
        <w:pStyle w:val="25"/>
        <w:shd w:val="clear" w:color="auto" w:fill="auto"/>
        <w:tabs>
          <w:tab w:val="left" w:pos="1125"/>
        </w:tabs>
        <w:spacing w:line="280" w:lineRule="exact"/>
        <w:ind w:firstLine="0"/>
        <w:jc w:val="center"/>
        <w:rPr>
          <w:sz w:val="24"/>
          <w:szCs w:val="24"/>
        </w:rPr>
      </w:pPr>
      <w:r w:rsidRPr="006F5AA2">
        <w:rPr>
          <w:sz w:val="24"/>
          <w:szCs w:val="24"/>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лицам – производителям товаров, работ, услуг, в   целях компенсации расходов по организации электроснабжения от  дизельной электростанции</w:t>
      </w: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CE0C04" w:rsidRPr="006F5AA2" w:rsidRDefault="00CE0C04" w:rsidP="00CE0C04">
      <w:pPr>
        <w:pStyle w:val="25"/>
        <w:shd w:val="clear" w:color="auto" w:fill="auto"/>
        <w:tabs>
          <w:tab w:val="left" w:pos="1125"/>
        </w:tabs>
        <w:spacing w:line="280" w:lineRule="exact"/>
        <w:ind w:firstLine="0"/>
        <w:jc w:val="center"/>
        <w:rPr>
          <w:sz w:val="24"/>
          <w:szCs w:val="24"/>
        </w:rPr>
      </w:pPr>
    </w:p>
    <w:p w:rsidR="00CE0C04" w:rsidRPr="006F5AA2" w:rsidRDefault="00CE0C04" w:rsidP="00CE0C04">
      <w:pPr>
        <w:pStyle w:val="25"/>
        <w:numPr>
          <w:ilvl w:val="0"/>
          <w:numId w:val="35"/>
        </w:numPr>
        <w:tabs>
          <w:tab w:val="left" w:pos="1125"/>
        </w:tabs>
        <w:spacing w:line="280" w:lineRule="exact"/>
        <w:jc w:val="center"/>
        <w:rPr>
          <w:sz w:val="24"/>
          <w:szCs w:val="24"/>
        </w:rPr>
      </w:pPr>
      <w:r w:rsidRPr="006F5AA2">
        <w:rPr>
          <w:sz w:val="24"/>
          <w:szCs w:val="24"/>
        </w:rPr>
        <w:t>ОБЩИЕ ПОЛОЖЕНИЯ</w:t>
      </w:r>
    </w:p>
    <w:p w:rsidR="00CE0C04" w:rsidRPr="006F5AA2" w:rsidRDefault="00CE0C04" w:rsidP="00CE0C04">
      <w:pPr>
        <w:pStyle w:val="25"/>
        <w:tabs>
          <w:tab w:val="left" w:pos="1125"/>
        </w:tabs>
        <w:spacing w:line="280" w:lineRule="exact"/>
        <w:ind w:left="-380" w:firstLine="0"/>
        <w:rPr>
          <w:sz w:val="24"/>
          <w:szCs w:val="24"/>
        </w:rPr>
      </w:pP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 же физическим лица</w:t>
      </w:r>
      <w:proofErr w:type="gramStart"/>
      <w:r w:rsidRPr="006F5AA2">
        <w:rPr>
          <w:sz w:val="24"/>
          <w:szCs w:val="24"/>
        </w:rPr>
        <w:t>м-</w:t>
      </w:r>
      <w:proofErr w:type="gramEnd"/>
      <w:r w:rsidRPr="006F5AA2">
        <w:rPr>
          <w:sz w:val="24"/>
          <w:szCs w:val="24"/>
        </w:rPr>
        <w:t xml:space="preserve"> производителям товаров, работ, услуг, в целях компенсации расходов по организации электроснабжения от дизельной электростанции на возмещение расходов, (далее – Порядок) разработан на основании статьи 78 Бюджетного кодекса Российской Федерации, постановления Правительства Российской Федерации от 6 сентября 2016 № 887 «Об общих требованиях </w:t>
      </w:r>
      <w:proofErr w:type="gramStart"/>
      <w:r w:rsidRPr="006F5AA2">
        <w:rPr>
          <w:sz w:val="24"/>
          <w:szCs w:val="24"/>
        </w:rPr>
        <w:t>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определяет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компенсации расходов по организации электроснабжения от дизельной электростанции на территории Батуринского сельского поселения</w:t>
      </w:r>
      <w:proofErr w:type="gramEnd"/>
      <w:r w:rsidRPr="006F5AA2">
        <w:rPr>
          <w:sz w:val="24"/>
          <w:szCs w:val="24"/>
        </w:rPr>
        <w:t xml:space="preserve"> (далее – субсидия).</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1.2. Субсидии из бюджета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 местного бюджета предоставляются в соответствии с решением о  бюджете  сельского поселения (далее – бюджет сельского поселения)  на соответствующий период, определяющим получателей субсидии по приоритетным направлениям деятельности.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1.3. Субсидии предоставляются юридическим лицам (за исключением субсидий </w:t>
      </w:r>
      <w:r w:rsidRPr="006F5AA2">
        <w:rPr>
          <w:sz w:val="24"/>
          <w:szCs w:val="24"/>
        </w:rPr>
        <w:lastRenderedPageBreak/>
        <w:t>государственным (муниципальным) учреждениям), индивидуальным предпринимателям, а также физическим лицам – производителям товаров, работ, услуг</w:t>
      </w:r>
      <w:r w:rsidRPr="006F5AA2">
        <w:rPr>
          <w:b/>
          <w:sz w:val="24"/>
          <w:szCs w:val="24"/>
        </w:rPr>
        <w:t>,</w:t>
      </w:r>
      <w:r w:rsidRPr="006F5AA2">
        <w:rPr>
          <w:sz w:val="24"/>
          <w:szCs w:val="24"/>
        </w:rPr>
        <w:t xml:space="preserve"> в целях компенсации расходов  по организации электроснабжения от дизельной электростанции  на территории Батуринского  сельского поселения.</w:t>
      </w:r>
    </w:p>
    <w:p w:rsidR="00CE0C04" w:rsidRPr="006F5AA2" w:rsidRDefault="00CE0C04" w:rsidP="00CE0C04">
      <w:pPr>
        <w:pStyle w:val="25"/>
        <w:tabs>
          <w:tab w:val="left" w:pos="1125"/>
        </w:tabs>
        <w:spacing w:line="280" w:lineRule="exact"/>
        <w:ind w:firstLine="0"/>
        <w:jc w:val="both"/>
        <w:rPr>
          <w:color w:val="FF0000"/>
          <w:sz w:val="24"/>
          <w:szCs w:val="24"/>
        </w:rPr>
      </w:pPr>
      <w:r w:rsidRPr="006F5AA2">
        <w:rPr>
          <w:sz w:val="24"/>
          <w:szCs w:val="24"/>
        </w:rPr>
        <w:t>1.4. Главным распорядителем средств бюджета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 осуществляющим предоставление субсидий является Администрация Батуринского сельского поселения.</w:t>
      </w:r>
    </w:p>
    <w:p w:rsidR="00CE0C04" w:rsidRPr="006F5AA2" w:rsidRDefault="00CE0C04" w:rsidP="00CE0C04">
      <w:pPr>
        <w:pStyle w:val="25"/>
        <w:tabs>
          <w:tab w:val="left" w:pos="1125"/>
        </w:tabs>
        <w:spacing w:line="280" w:lineRule="exact"/>
        <w:ind w:firstLine="0"/>
        <w:jc w:val="both"/>
        <w:rPr>
          <w:sz w:val="24"/>
          <w:szCs w:val="24"/>
        </w:rPr>
      </w:pP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 УСЛОВИЯ И ПОРЯДОК ПРЕДОСТАВЛЕНИЯ СУБСИДИЙ</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2.1. Субсидия предоставляется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2.2. Отбор получателей субсидии осуществляется Администрацией Батуринского поселения в соответствии с критериями отбора, установленными настоящим Порядком. Для проведения отбора получателей субсидии на основании распоряжения Администрации образуется комиссия из числа специалистов Администрации Батуринского сельского поселения.</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2.3. Для рассмотрения вопроса о предоставлении субсидии  юридические лица (за исключением государственных (муниципальных) учреждений), индивидуальные предприниматели,  а так же физические лица - производители товаров, работ, услуг соответствующие требованиям, указанным в пункте 2.2 настоящего Порядка предоставляют в Администрацию Батуринского сельского поселения следующие документы:</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а) Заявку для участия в отборе согласно приложению № 1 к настоящему Порядку.</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б) Сведения о субъекте согласно приложению  № 2 к настоящему Порядку.</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в) Копию устава, заверенную субъектом.</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г) Отчет, обосновывающий размер требуемых средств и подтверждающий необходимость в компенсации расходов по организации электроснабжения от дизельной электростанции.</w:t>
      </w:r>
    </w:p>
    <w:p w:rsidR="00CE0C04" w:rsidRPr="006F5AA2" w:rsidRDefault="00CE0C04" w:rsidP="00CE0C04">
      <w:pPr>
        <w:pStyle w:val="25"/>
        <w:ind w:firstLine="0"/>
        <w:jc w:val="both"/>
        <w:rPr>
          <w:sz w:val="24"/>
          <w:szCs w:val="24"/>
        </w:rPr>
      </w:pPr>
      <w:r w:rsidRPr="006F5AA2">
        <w:rPr>
          <w:sz w:val="24"/>
          <w:szCs w:val="24"/>
        </w:rPr>
        <w:t xml:space="preserve">2.4. Заявки на получение субсидии и приложенные к ней документы </w:t>
      </w:r>
      <w:proofErr w:type="gramStart"/>
      <w:r w:rsidRPr="006F5AA2">
        <w:rPr>
          <w:sz w:val="24"/>
          <w:szCs w:val="24"/>
        </w:rPr>
        <w:t>принимаются в полном объеме и возврату не подлежат</w:t>
      </w:r>
      <w:proofErr w:type="gramEnd"/>
      <w:r w:rsidRPr="006F5AA2">
        <w:rPr>
          <w:sz w:val="24"/>
          <w:szCs w:val="24"/>
        </w:rPr>
        <w:t>.</w:t>
      </w:r>
    </w:p>
    <w:p w:rsidR="00CE0C04" w:rsidRPr="006F5AA2" w:rsidRDefault="00CE0C04" w:rsidP="00CE0C04">
      <w:pPr>
        <w:pStyle w:val="25"/>
        <w:ind w:firstLine="0"/>
        <w:jc w:val="both"/>
        <w:rPr>
          <w:sz w:val="24"/>
          <w:szCs w:val="24"/>
        </w:rPr>
      </w:pPr>
      <w:r w:rsidRPr="006F5AA2">
        <w:rPr>
          <w:sz w:val="24"/>
          <w:szCs w:val="24"/>
        </w:rPr>
        <w:t>2.5. Срок рассмотрения заявки и принятия решения о предоставлении субсидии или решение об отказе в предоставлении субсидии не может превышать 30 рабочих дней со дня окончания приема заявки.</w:t>
      </w:r>
    </w:p>
    <w:p w:rsidR="00CE0C04" w:rsidRPr="006F5AA2" w:rsidRDefault="00CE0C04" w:rsidP="00CE0C04">
      <w:pPr>
        <w:pStyle w:val="25"/>
        <w:ind w:firstLine="0"/>
        <w:jc w:val="both"/>
        <w:rPr>
          <w:sz w:val="24"/>
          <w:szCs w:val="24"/>
        </w:rPr>
      </w:pPr>
      <w:r w:rsidRPr="006F5AA2">
        <w:rPr>
          <w:sz w:val="24"/>
          <w:szCs w:val="24"/>
        </w:rPr>
        <w:t>2.6.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w:t>
      </w:r>
    </w:p>
    <w:p w:rsidR="00CE0C04" w:rsidRPr="006F5AA2" w:rsidRDefault="00CE0C04" w:rsidP="00CE0C04">
      <w:pPr>
        <w:pStyle w:val="25"/>
        <w:ind w:firstLine="0"/>
        <w:jc w:val="both"/>
        <w:rPr>
          <w:sz w:val="24"/>
          <w:szCs w:val="24"/>
        </w:rPr>
      </w:pPr>
      <w:r w:rsidRPr="006F5AA2">
        <w:rPr>
          <w:sz w:val="24"/>
          <w:szCs w:val="24"/>
        </w:rPr>
        <w:t>2.7.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w:t>
      </w:r>
    </w:p>
    <w:p w:rsidR="00CE0C04" w:rsidRPr="006F5AA2" w:rsidRDefault="00CE0C04" w:rsidP="00CE0C04">
      <w:pPr>
        <w:pStyle w:val="25"/>
        <w:ind w:firstLine="0"/>
        <w:jc w:val="both"/>
        <w:rPr>
          <w:sz w:val="24"/>
          <w:szCs w:val="24"/>
        </w:rPr>
      </w:pPr>
      <w:r w:rsidRPr="006F5AA2">
        <w:rPr>
          <w:sz w:val="24"/>
          <w:szCs w:val="24"/>
        </w:rPr>
        <w:t>2.8. В течение 5-ти дней с момента подписания протокола организатор отбора заявок сообщает получателям субсидий о результатах рассмотрения заявок.</w:t>
      </w:r>
    </w:p>
    <w:p w:rsidR="00CE0C04" w:rsidRPr="006F5AA2" w:rsidRDefault="00CE0C04" w:rsidP="00CE0C04">
      <w:pPr>
        <w:pStyle w:val="25"/>
        <w:ind w:firstLine="0"/>
        <w:jc w:val="both"/>
        <w:rPr>
          <w:sz w:val="24"/>
          <w:szCs w:val="24"/>
        </w:rPr>
      </w:pPr>
      <w:r w:rsidRPr="006F5AA2">
        <w:rPr>
          <w:sz w:val="24"/>
          <w:szCs w:val="24"/>
        </w:rPr>
        <w:t>2.9. Получатель субсидии на первое число месяца, предшествующего месяцу, в котором планируется заключить соглашение (договор) о предоставлении субсидии должен соответствовать следующим требованиям:</w:t>
      </w:r>
    </w:p>
    <w:p w:rsidR="00CE0C04" w:rsidRPr="006F5AA2" w:rsidRDefault="00CE0C04" w:rsidP="00CE0C04">
      <w:pPr>
        <w:pStyle w:val="25"/>
        <w:ind w:firstLine="0"/>
        <w:jc w:val="both"/>
        <w:rPr>
          <w:sz w:val="24"/>
          <w:szCs w:val="24"/>
        </w:rPr>
      </w:pPr>
      <w:proofErr w:type="gramStart"/>
      <w:r w:rsidRPr="006F5AA2">
        <w:rPr>
          <w:sz w:val="24"/>
          <w:szCs w:val="24"/>
        </w:rPr>
        <w:t>а</w:t>
      </w:r>
      <w:r w:rsidRPr="00F5218D">
        <w:rPr>
          <w:sz w:val="24"/>
          <w:szCs w:val="24"/>
        </w:rPr>
        <w:t>) не должен находиться в процессе реорганизации, ликвидации,</w:t>
      </w:r>
      <w:r w:rsidR="002159C4" w:rsidRPr="00F5218D">
        <w:rPr>
          <w:sz w:val="24"/>
          <w:szCs w:val="24"/>
        </w:rPr>
        <w:t xml:space="preserve"> в отношении их не введена процедура банкротства, деятельность получателя субсидии не приостановлена в порядке, предусмотренном </w:t>
      </w:r>
      <w:r w:rsidR="000B7214" w:rsidRPr="00F5218D">
        <w:rPr>
          <w:sz w:val="24"/>
          <w:szCs w:val="24"/>
        </w:rPr>
        <w:t>законодательством</w:t>
      </w:r>
      <w:r w:rsidR="002159C4" w:rsidRPr="00F5218D">
        <w:rPr>
          <w:sz w:val="24"/>
          <w:szCs w:val="24"/>
        </w:rPr>
        <w:t xml:space="preserve"> Российской Федерации</w:t>
      </w:r>
      <w:r w:rsidR="000B7214" w:rsidRPr="00F5218D">
        <w:rPr>
          <w:sz w:val="24"/>
          <w:szCs w:val="24"/>
        </w:rPr>
        <w:t xml:space="preserve">, а получатель субсидии – индивидуальный предприниматель не должен прекратить деятельность в качестве </w:t>
      </w:r>
      <w:r w:rsidR="000B7214" w:rsidRPr="00F5218D">
        <w:rPr>
          <w:sz w:val="24"/>
          <w:szCs w:val="24"/>
        </w:rPr>
        <w:lastRenderedPageBreak/>
        <w:t>индивидуального предпринимателя</w:t>
      </w:r>
      <w:r w:rsidRPr="00F5218D">
        <w:rPr>
          <w:sz w:val="24"/>
          <w:szCs w:val="24"/>
        </w:rPr>
        <w:t xml:space="preserve"> и не должен иметь ограничения на осуществление хозяйственной деятельности;</w:t>
      </w:r>
      <w:r w:rsidR="000B7214">
        <w:rPr>
          <w:sz w:val="24"/>
          <w:szCs w:val="24"/>
        </w:rPr>
        <w:t xml:space="preserve"> </w:t>
      </w:r>
      <w:r w:rsidR="008F7C33">
        <w:rPr>
          <w:b/>
          <w:sz w:val="24"/>
          <w:szCs w:val="24"/>
        </w:rPr>
        <w:t>(ред. Пост. № 55 от 10.07</w:t>
      </w:r>
      <w:r w:rsidR="000B7214" w:rsidRPr="000B7214">
        <w:rPr>
          <w:b/>
          <w:sz w:val="24"/>
          <w:szCs w:val="24"/>
        </w:rPr>
        <w:t>.2020 г)</w:t>
      </w:r>
      <w:proofErr w:type="gramEnd"/>
    </w:p>
    <w:p w:rsidR="00CE0C04" w:rsidRPr="006F5AA2" w:rsidRDefault="00CE0C04" w:rsidP="00CE0C04">
      <w:pPr>
        <w:pStyle w:val="25"/>
        <w:ind w:firstLine="0"/>
        <w:jc w:val="both"/>
        <w:rPr>
          <w:sz w:val="24"/>
          <w:szCs w:val="24"/>
        </w:rPr>
      </w:pPr>
      <w:r w:rsidRPr="006F5AA2">
        <w:rPr>
          <w:sz w:val="24"/>
          <w:szCs w:val="24"/>
        </w:rPr>
        <w:t xml:space="preserve">б) должна отсутствовать просроченная задолженность по возврату в местный бюджет субсидий, бюджетных инвестиций, </w:t>
      </w:r>
      <w:proofErr w:type="gramStart"/>
      <w:r w:rsidRPr="006F5AA2">
        <w:rPr>
          <w:sz w:val="24"/>
          <w:szCs w:val="24"/>
        </w:rPr>
        <w:t>предоставленных</w:t>
      </w:r>
      <w:proofErr w:type="gramEnd"/>
      <w:r w:rsidRPr="006F5AA2">
        <w:rPr>
          <w:sz w:val="24"/>
          <w:szCs w:val="24"/>
        </w:rPr>
        <w:t xml:space="preserve"> в том числе в соответствии с Порядком и иными правовыми актами, и иная просроченная задолженность перед местным бюджетом;</w:t>
      </w:r>
    </w:p>
    <w:p w:rsidR="00CE0C04" w:rsidRPr="006F5AA2" w:rsidRDefault="00CE0C04" w:rsidP="00CE0C04">
      <w:pPr>
        <w:pStyle w:val="25"/>
        <w:ind w:firstLine="0"/>
        <w:jc w:val="both"/>
        <w:rPr>
          <w:sz w:val="24"/>
          <w:szCs w:val="24"/>
        </w:rPr>
      </w:pPr>
      <w:proofErr w:type="gramStart"/>
      <w:r w:rsidRPr="006F5AA2">
        <w:rPr>
          <w:sz w:val="24"/>
          <w:szCs w:val="24"/>
        </w:rPr>
        <w:t>в) не должен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6F5AA2">
        <w:rPr>
          <w:sz w:val="24"/>
          <w:szCs w:val="24"/>
        </w:rPr>
        <w:t xml:space="preserve"> </w:t>
      </w:r>
      <w:proofErr w:type="gramStart"/>
      <w:r w:rsidRPr="006F5AA2">
        <w:rPr>
          <w:sz w:val="24"/>
          <w:szCs w:val="24"/>
        </w:rPr>
        <w:t>отношении</w:t>
      </w:r>
      <w:proofErr w:type="gramEnd"/>
      <w:r w:rsidRPr="006F5AA2">
        <w:rPr>
          <w:sz w:val="24"/>
          <w:szCs w:val="24"/>
        </w:rPr>
        <w:t xml:space="preserve"> таких юридических лиц, в совокупности превышает 50 процентов;</w:t>
      </w:r>
    </w:p>
    <w:p w:rsidR="00CE0C04" w:rsidRPr="006F5AA2" w:rsidRDefault="00CE0C04" w:rsidP="00CE0C04">
      <w:pPr>
        <w:pStyle w:val="25"/>
        <w:ind w:firstLine="0"/>
        <w:jc w:val="both"/>
        <w:rPr>
          <w:sz w:val="24"/>
          <w:szCs w:val="24"/>
        </w:rPr>
      </w:pPr>
      <w:r w:rsidRPr="006F5AA2">
        <w:rPr>
          <w:sz w:val="24"/>
          <w:szCs w:val="24"/>
        </w:rPr>
        <w:t>г) не должен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1.3 настоящего Порядка;</w:t>
      </w:r>
    </w:p>
    <w:p w:rsidR="00CE0C04" w:rsidRPr="006F5AA2" w:rsidRDefault="00CE0C04" w:rsidP="00CE0C04">
      <w:pPr>
        <w:pStyle w:val="25"/>
        <w:ind w:firstLine="0"/>
        <w:jc w:val="both"/>
        <w:rPr>
          <w:sz w:val="24"/>
          <w:szCs w:val="24"/>
        </w:rPr>
      </w:pPr>
      <w:r w:rsidRPr="006F5AA2">
        <w:rPr>
          <w:sz w:val="24"/>
          <w:szCs w:val="24"/>
        </w:rPr>
        <w:t>д) осуществление юридическим лицом за исключением государственного (муниципального) учреждения, индивидуальным предпринимателем, а также физическим лицом – производителем товаров, работ услуг деятельности на территории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w:t>
      </w:r>
    </w:p>
    <w:p w:rsidR="00CE0C04" w:rsidRPr="006F5AA2" w:rsidRDefault="00CE0C04" w:rsidP="00CE0C04">
      <w:pPr>
        <w:pStyle w:val="25"/>
        <w:ind w:firstLine="0"/>
        <w:jc w:val="both"/>
        <w:rPr>
          <w:sz w:val="24"/>
          <w:szCs w:val="24"/>
        </w:rPr>
      </w:pPr>
      <w:r w:rsidRPr="006F5AA2">
        <w:rPr>
          <w:sz w:val="24"/>
          <w:szCs w:val="24"/>
        </w:rPr>
        <w:t>е) соответствие сферы деятельности юридического лица (за исключением государственного (муниципального) учреждения), индивидуального предпринимателя, а также физического лица – производителя товаров, работ, услуг видам деятельности, определенным решением  о бюджете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 на очередной финансовый год;</w:t>
      </w:r>
    </w:p>
    <w:p w:rsidR="00CE0C04" w:rsidRPr="006F5AA2" w:rsidRDefault="00CE0C04" w:rsidP="00CE0C04">
      <w:pPr>
        <w:pStyle w:val="25"/>
        <w:ind w:firstLine="0"/>
        <w:jc w:val="both"/>
        <w:rPr>
          <w:sz w:val="24"/>
          <w:szCs w:val="24"/>
        </w:rPr>
      </w:pPr>
      <w:r w:rsidRPr="006F5AA2">
        <w:rPr>
          <w:sz w:val="24"/>
          <w:szCs w:val="24"/>
        </w:rPr>
        <w:t>2.10. Предоставление субсидий осуществляется на основании соглашения (договора), заключенного между Администрацией Батуринского сельского поселения и получателем субсидии в соответствии с типовой формой, установленной финансовым органом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w:t>
      </w:r>
    </w:p>
    <w:p w:rsidR="00CE0C04" w:rsidRPr="006F5AA2" w:rsidRDefault="00CE0C04" w:rsidP="00CE0C04">
      <w:pPr>
        <w:pStyle w:val="25"/>
        <w:ind w:firstLine="0"/>
        <w:jc w:val="both"/>
        <w:rPr>
          <w:sz w:val="24"/>
          <w:szCs w:val="24"/>
        </w:rPr>
      </w:pPr>
      <w:r w:rsidRPr="006F5AA2">
        <w:rPr>
          <w:sz w:val="24"/>
          <w:szCs w:val="24"/>
        </w:rPr>
        <w:t xml:space="preserve">2.11. При заключении соглашения (договора) на предоставлении субсидии должны выполняться требования, указанные в пункте 2.9. </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2.12. Основанием для отказа получателю субсидии в предоставлении субсидии является:</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несоответствие представленных получателем субсидии документов требованиям, определенным пункту 2.3 настоящего Порядка, или непредставление (предоставление не в полном объеме) указанных документов;</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недостоверность представленной получателем субсидии информации.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2.13. Конкретный размер субсидии устанавливается соглашением (договором) в соответствии с лимитами бюджетных обязательств на текущий финансовый  год. Указанный размер подлежит корректировке исходя из размера фактически предоставленной субсидии.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2.14. Субсидия предоставляется получателю субсидии в срок, определенный пунктом 2.17 настоящего Порядка.</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2.15. При невозможности предоставления полного фактического расчета за декабрь возмещение расходов производится не позднее 25 декабря текущего финансового года в размере подтвержденных промежуточных расходов за декабрь. </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2.16. В случае образования кредиторской задолженности по выплате субсидий за декабрь </w:t>
      </w:r>
      <w:r w:rsidRPr="006F5AA2">
        <w:rPr>
          <w:sz w:val="24"/>
          <w:szCs w:val="24"/>
        </w:rPr>
        <w:lastRenderedPageBreak/>
        <w:t>отчетного финансового года, Администрация Батуринского сельского поселения использует средства текущего финансового года для гашения данной задолженности.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2.17. </w:t>
      </w:r>
      <w:proofErr w:type="gramStart"/>
      <w:r w:rsidRPr="006F5AA2">
        <w:rPr>
          <w:sz w:val="24"/>
          <w:szCs w:val="24"/>
        </w:rPr>
        <w:t>Перечисление средств субсидии осуществляется Администрацией Батуринского сельского поселения ежемесячно на расчетный счет получателя субсидии, открытый в кредитной организации, на основании заключенного договора о предоставлении субсидии и отчета (согласно приложению 3,4,5,6,7 к настоящему Порядку), согласованного с Главой Батуринского сельского поселения, в срок не позднее 5-ти рабочих дней после результатов  рассмотрения документов,  указанных  в пункте 2.3 настоящего Порядка.</w:t>
      </w:r>
      <w:proofErr w:type="gramEnd"/>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2.18.При предоставлении субсидий, указанных в настоящем Порядке, обязательным условием их предоставления, включаемым в соглашение (договоры) о предоставлении субсидий, являются:</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согласие получателя субсидии на осуществление администрацией Батуринского сельского поселения и органом муниципального финансового контроля проверок соблюдения получателем субсидии условий, целей и порядка их предоставления.</w:t>
      </w:r>
    </w:p>
    <w:p w:rsidR="00CE0C04" w:rsidRPr="006F5AA2" w:rsidRDefault="00CE0C04" w:rsidP="00CE0C04">
      <w:pPr>
        <w:pStyle w:val="25"/>
        <w:tabs>
          <w:tab w:val="left" w:pos="1125"/>
        </w:tabs>
        <w:spacing w:line="280" w:lineRule="exact"/>
        <w:ind w:firstLine="0"/>
        <w:jc w:val="both"/>
        <w:rPr>
          <w:sz w:val="24"/>
          <w:szCs w:val="24"/>
        </w:rPr>
      </w:pPr>
      <w:proofErr w:type="gramStart"/>
      <w:r w:rsidRPr="006F5AA2">
        <w:rPr>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CE0C04" w:rsidRPr="006F5AA2" w:rsidRDefault="00CE0C04" w:rsidP="00CE0C04">
      <w:pPr>
        <w:pStyle w:val="25"/>
        <w:tabs>
          <w:tab w:val="left" w:pos="1125"/>
        </w:tabs>
        <w:spacing w:line="280" w:lineRule="exact"/>
        <w:ind w:firstLine="0"/>
        <w:jc w:val="both"/>
        <w:rPr>
          <w:sz w:val="24"/>
          <w:szCs w:val="24"/>
        </w:rPr>
      </w:pPr>
    </w:p>
    <w:p w:rsidR="00CE0C04" w:rsidRPr="006F5AA2" w:rsidRDefault="00CE0C04" w:rsidP="00CE0C04">
      <w:pPr>
        <w:pStyle w:val="25"/>
        <w:tabs>
          <w:tab w:val="left" w:pos="1125"/>
        </w:tabs>
        <w:spacing w:line="280" w:lineRule="exact"/>
        <w:ind w:firstLine="0"/>
        <w:jc w:val="center"/>
        <w:rPr>
          <w:sz w:val="24"/>
          <w:szCs w:val="24"/>
        </w:rPr>
      </w:pPr>
      <w:r w:rsidRPr="006F5AA2">
        <w:rPr>
          <w:sz w:val="24"/>
          <w:szCs w:val="24"/>
        </w:rPr>
        <w:t>3. ТРЕБОВАНИЯ К ОТЧЕТНОСТИ</w:t>
      </w:r>
      <w:r w:rsidR="00F330B5">
        <w:rPr>
          <w:sz w:val="24"/>
          <w:szCs w:val="24"/>
        </w:rPr>
        <w:t xml:space="preserve"> </w:t>
      </w:r>
      <w:r w:rsidR="008F7C33">
        <w:rPr>
          <w:b/>
          <w:sz w:val="24"/>
          <w:szCs w:val="24"/>
        </w:rPr>
        <w:t>(ред. Пост. № 55</w:t>
      </w:r>
      <w:r w:rsidR="00F330B5" w:rsidRPr="000B7214">
        <w:rPr>
          <w:b/>
          <w:sz w:val="24"/>
          <w:szCs w:val="24"/>
        </w:rPr>
        <w:t xml:space="preserve"> от </w:t>
      </w:r>
      <w:r w:rsidR="008F7C33">
        <w:rPr>
          <w:b/>
          <w:sz w:val="24"/>
          <w:szCs w:val="24"/>
        </w:rPr>
        <w:t>10.07</w:t>
      </w:r>
      <w:r w:rsidR="00F330B5" w:rsidRPr="000B7214">
        <w:rPr>
          <w:b/>
          <w:sz w:val="24"/>
          <w:szCs w:val="24"/>
        </w:rPr>
        <w:t>.2020 г)</w:t>
      </w:r>
    </w:p>
    <w:p w:rsidR="00CE0C04" w:rsidRPr="006F5AA2" w:rsidRDefault="00CE0C04" w:rsidP="00CE0C04">
      <w:pPr>
        <w:pStyle w:val="25"/>
        <w:tabs>
          <w:tab w:val="left" w:pos="1125"/>
        </w:tabs>
        <w:spacing w:line="280" w:lineRule="exact"/>
        <w:ind w:firstLine="0"/>
        <w:jc w:val="both"/>
        <w:rPr>
          <w:sz w:val="24"/>
          <w:szCs w:val="24"/>
        </w:rPr>
      </w:pPr>
    </w:p>
    <w:p w:rsidR="00CE0C04" w:rsidRPr="006F5AA2" w:rsidRDefault="00CE0C04" w:rsidP="00CE0C04">
      <w:pPr>
        <w:pStyle w:val="25"/>
        <w:tabs>
          <w:tab w:val="left" w:pos="1125"/>
        </w:tabs>
        <w:spacing w:line="280" w:lineRule="exact"/>
        <w:ind w:firstLine="0"/>
        <w:jc w:val="center"/>
        <w:rPr>
          <w:sz w:val="24"/>
          <w:szCs w:val="24"/>
        </w:rPr>
      </w:pPr>
      <w:r w:rsidRPr="006F5AA2">
        <w:rPr>
          <w:sz w:val="24"/>
          <w:szCs w:val="24"/>
        </w:rPr>
        <w:t xml:space="preserve">4. ТРЕБОВАНИЯ ОБ ОСУЩЕСТВЛЕНИИ </w:t>
      </w:r>
      <w:proofErr w:type="gramStart"/>
      <w:r w:rsidRPr="006F5AA2">
        <w:rPr>
          <w:sz w:val="24"/>
          <w:szCs w:val="24"/>
        </w:rPr>
        <w:t>КОНТРОЛЯ ЗА</w:t>
      </w:r>
      <w:proofErr w:type="gramEnd"/>
      <w:r w:rsidRPr="006F5AA2">
        <w:rPr>
          <w:sz w:val="24"/>
          <w:szCs w:val="24"/>
        </w:rPr>
        <w:t xml:space="preserve"> СОБЛЮДЕНИЕМ УСЛОВИЙ, ЦЕЛЕЙ И ПОРЯДКА ПРЕДОСТАВЛЕНИЯ СУБСИДИЙ И ОТВЕТСТВЕННОСТИ ЗА ИХ НАРУШЕНИЕ</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4.1. Администрация Батуринского сельского поселения, орган муниципального финансового контроля проводят обязательную проверку соблюдения условий, целей и порядка предоставления субсидии получателем субсидии.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4.2. В случае нарушения получателем субсидии условий, целей и порядка предоставления субсидий, а также при нарушении получателем субсидии условий, установленных настоящим Порядком, выявленных по фактам проверок, проведенных Администрацией Батуринского сельского поселения и органом муниципального финансового контроля:</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 получатель субсидии в течение 5-ти рабочих дней </w:t>
      </w:r>
      <w:proofErr w:type="gramStart"/>
      <w:r w:rsidRPr="006F5AA2">
        <w:rPr>
          <w:sz w:val="24"/>
          <w:szCs w:val="24"/>
        </w:rPr>
        <w:t>с даты получения</w:t>
      </w:r>
      <w:proofErr w:type="gramEnd"/>
      <w:r w:rsidRPr="006F5AA2">
        <w:rPr>
          <w:sz w:val="24"/>
          <w:szCs w:val="24"/>
        </w:rPr>
        <w:t xml:space="preserve"> письменного требования от Администрации Батуринского сельского поселения о возврате средств субсидии в местный бюджет осуществляет возврат субсидии в местный бюджет по платежным реквизитам, указанным в требовании.</w:t>
      </w:r>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 xml:space="preserve">4.3. </w:t>
      </w:r>
      <w:proofErr w:type="gramStart"/>
      <w:r w:rsidRPr="006F5AA2">
        <w:rPr>
          <w:sz w:val="24"/>
          <w:szCs w:val="24"/>
        </w:rPr>
        <w:t>При наличии остатков субсидии, не использованных  в текущем финансовом   году, в случаях, предусмотренных в договоре о предоставлении субсидии, получатель субсидии в течение 5-ти рабочих дней с даты получения письменного требования от Администрации Батуринского сельского поселения о возврате субсидии осуществляет возврат субсидии в бюджет муниципального образования «</w:t>
      </w:r>
      <w:proofErr w:type="spellStart"/>
      <w:r w:rsidRPr="006F5AA2">
        <w:rPr>
          <w:sz w:val="24"/>
          <w:szCs w:val="24"/>
        </w:rPr>
        <w:t>Батуринское</w:t>
      </w:r>
      <w:proofErr w:type="spellEnd"/>
      <w:r w:rsidRPr="006F5AA2">
        <w:rPr>
          <w:sz w:val="24"/>
          <w:szCs w:val="24"/>
        </w:rPr>
        <w:t xml:space="preserve"> сельское поселение» по платежным реквизитам, указанным в требовании. </w:t>
      </w:r>
      <w:proofErr w:type="gramEnd"/>
    </w:p>
    <w:p w:rsidR="00CE0C04" w:rsidRPr="006F5AA2" w:rsidRDefault="00CE0C04" w:rsidP="00CE0C04">
      <w:pPr>
        <w:pStyle w:val="25"/>
        <w:tabs>
          <w:tab w:val="left" w:pos="1125"/>
        </w:tabs>
        <w:spacing w:line="280" w:lineRule="exact"/>
        <w:ind w:firstLine="0"/>
        <w:jc w:val="both"/>
        <w:rPr>
          <w:sz w:val="24"/>
          <w:szCs w:val="24"/>
        </w:rPr>
      </w:pPr>
      <w:r w:rsidRPr="006F5AA2">
        <w:rPr>
          <w:sz w:val="24"/>
          <w:szCs w:val="24"/>
        </w:rPr>
        <w:t>4.4. В случае отказа получателя субсидии от добровольного возврата субсидии бюджетные средства подлежат взысканию Администрацией Батуринского сельского поселения в судебном порядке в соответствии с действующим законодательством.</w:t>
      </w:r>
    </w:p>
    <w:p w:rsidR="00CE0C04" w:rsidRPr="006F5AA2" w:rsidRDefault="00CE0C04" w:rsidP="00CE0C04">
      <w:pPr>
        <w:pStyle w:val="25"/>
        <w:shd w:val="clear" w:color="auto" w:fill="auto"/>
        <w:tabs>
          <w:tab w:val="left" w:pos="1125"/>
        </w:tabs>
        <w:spacing w:line="280" w:lineRule="exact"/>
        <w:ind w:firstLine="0"/>
        <w:jc w:val="both"/>
        <w:rPr>
          <w:sz w:val="24"/>
          <w:szCs w:val="24"/>
        </w:rPr>
      </w:pPr>
    </w:p>
    <w:p w:rsidR="00CE0C04" w:rsidRPr="006F5AA2" w:rsidRDefault="00CE0C04" w:rsidP="00CE0C04">
      <w:pPr>
        <w:pStyle w:val="25"/>
        <w:shd w:val="clear" w:color="auto" w:fill="auto"/>
        <w:tabs>
          <w:tab w:val="left" w:pos="1125"/>
        </w:tabs>
        <w:spacing w:line="280" w:lineRule="exact"/>
        <w:ind w:firstLine="0"/>
        <w:jc w:val="both"/>
        <w:rPr>
          <w:sz w:val="24"/>
          <w:szCs w:val="24"/>
        </w:rPr>
      </w:pPr>
    </w:p>
    <w:p w:rsidR="00CE0C04" w:rsidRPr="006F5AA2" w:rsidRDefault="00CE0C04" w:rsidP="00CE0C04">
      <w:pPr>
        <w:tabs>
          <w:tab w:val="left" w:pos="7800"/>
        </w:tabs>
      </w:pPr>
    </w:p>
    <w:p w:rsidR="00CE0C04" w:rsidRPr="006F5AA2" w:rsidRDefault="00CE0C04" w:rsidP="00CE0C04">
      <w:pPr>
        <w:tabs>
          <w:tab w:val="left" w:pos="7800"/>
        </w:tabs>
      </w:pPr>
      <w:r w:rsidRPr="006F5AA2">
        <w:tab/>
      </w:r>
    </w:p>
    <w:p w:rsidR="00CE0C04" w:rsidRPr="006F5AA2" w:rsidRDefault="00CE0C04" w:rsidP="00CE0C04">
      <w:pPr>
        <w:tabs>
          <w:tab w:val="left" w:pos="7800"/>
        </w:tabs>
      </w:pPr>
    </w:p>
    <w:p w:rsidR="00CE0C04" w:rsidRPr="006F5AA2" w:rsidRDefault="00CE0C04" w:rsidP="00CE0C04">
      <w:pPr>
        <w:tabs>
          <w:tab w:val="left" w:pos="7800"/>
        </w:tabs>
      </w:pPr>
    </w:p>
    <w:p w:rsidR="00CE0C04" w:rsidRPr="006F5AA2" w:rsidRDefault="00CE0C04" w:rsidP="00CE0C04">
      <w:pPr>
        <w:tabs>
          <w:tab w:val="left" w:pos="7800"/>
        </w:tabs>
      </w:pPr>
    </w:p>
    <w:p w:rsidR="00CE0C04" w:rsidRPr="006F5AA2" w:rsidRDefault="00CE0C04" w:rsidP="00CE0C04">
      <w:pPr>
        <w:tabs>
          <w:tab w:val="left" w:pos="7800"/>
        </w:tabs>
      </w:pPr>
    </w:p>
    <w:p w:rsidR="00CE0C04" w:rsidRPr="006F5AA2" w:rsidRDefault="00CE0C04" w:rsidP="00CE0C04">
      <w:pPr>
        <w:tabs>
          <w:tab w:val="left" w:pos="7800"/>
        </w:tabs>
      </w:pPr>
    </w:p>
    <w:p w:rsidR="00CE0C04" w:rsidRPr="006F5AA2" w:rsidRDefault="00CE0C04" w:rsidP="00CE0C04">
      <w:pPr>
        <w:tabs>
          <w:tab w:val="left" w:pos="7800"/>
        </w:tabs>
      </w:pPr>
    </w:p>
    <w:tbl>
      <w:tblPr>
        <w:tblW w:w="0" w:type="auto"/>
        <w:tblLook w:val="04A0" w:firstRow="1" w:lastRow="0" w:firstColumn="1" w:lastColumn="0" w:noHBand="0" w:noVBand="1"/>
      </w:tblPr>
      <w:tblGrid>
        <w:gridCol w:w="4785"/>
        <w:gridCol w:w="4785"/>
      </w:tblGrid>
      <w:tr w:rsidR="00CE0C04" w:rsidRPr="006F5AA2" w:rsidTr="000B7214">
        <w:tc>
          <w:tcPr>
            <w:tcW w:w="4785" w:type="dxa"/>
          </w:tcPr>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p w:rsidR="00CE0C04" w:rsidRPr="006F5AA2" w:rsidRDefault="00CE0C04" w:rsidP="000B7214">
            <w:pPr>
              <w:pStyle w:val="msonormalcxspmiddle"/>
              <w:spacing w:before="0" w:beforeAutospacing="0" w:after="0" w:afterAutospacing="0"/>
              <w:jc w:val="right"/>
            </w:pPr>
          </w:p>
        </w:tc>
        <w:tc>
          <w:tcPr>
            <w:tcW w:w="4785" w:type="dxa"/>
          </w:tcPr>
          <w:p w:rsidR="00CE0C04" w:rsidRPr="006F5AA2" w:rsidRDefault="00CE0C04" w:rsidP="000B7214">
            <w:pPr>
              <w:pStyle w:val="msonormalcxspmiddle"/>
              <w:shd w:val="clear" w:color="auto" w:fill="FFFFFF"/>
              <w:spacing w:before="0" w:beforeAutospacing="0" w:after="0" w:afterAutospacing="0"/>
              <w:jc w:val="both"/>
            </w:pPr>
          </w:p>
          <w:p w:rsidR="00CE0C04" w:rsidRPr="006F5AA2" w:rsidRDefault="00CE0C04" w:rsidP="000B7214">
            <w:pPr>
              <w:pStyle w:val="msonormalcxspmiddle"/>
              <w:shd w:val="clear" w:color="auto" w:fill="FFFFFF"/>
              <w:spacing w:before="0" w:beforeAutospacing="0" w:after="0" w:afterAutospacing="0"/>
              <w:jc w:val="both"/>
            </w:pPr>
          </w:p>
          <w:p w:rsidR="00CE0C04" w:rsidRPr="006F5AA2" w:rsidRDefault="00CE0C04" w:rsidP="000B7214">
            <w:pPr>
              <w:pStyle w:val="msonormalcxspmiddle"/>
              <w:shd w:val="clear" w:color="auto" w:fill="FFFFFF"/>
              <w:spacing w:before="0" w:beforeAutospacing="0" w:after="0" w:afterAutospacing="0"/>
              <w:jc w:val="both"/>
            </w:pPr>
          </w:p>
          <w:p w:rsidR="00F330B5" w:rsidRDefault="00F330B5" w:rsidP="000B7214">
            <w:pPr>
              <w:pStyle w:val="msonormalcxspmiddle"/>
              <w:shd w:val="clear" w:color="auto" w:fill="FFFFFF"/>
              <w:spacing w:before="0" w:beforeAutospacing="0" w:after="0" w:afterAutospacing="0"/>
              <w:jc w:val="both"/>
            </w:pPr>
          </w:p>
          <w:p w:rsidR="00CE0C04" w:rsidRPr="006F5AA2" w:rsidRDefault="00CE0C04" w:rsidP="000B7214">
            <w:pPr>
              <w:pStyle w:val="msonormalcxspmiddle"/>
              <w:shd w:val="clear" w:color="auto" w:fill="FFFFFF"/>
              <w:spacing w:before="0" w:beforeAutospacing="0" w:after="0" w:afterAutospacing="0"/>
              <w:jc w:val="both"/>
            </w:pPr>
            <w:bookmarkStart w:id="0" w:name="_GoBack"/>
            <w:bookmarkEnd w:id="0"/>
            <w:r w:rsidRPr="006F5AA2">
              <w:t>Приложение № 1</w:t>
            </w:r>
          </w:p>
          <w:p w:rsidR="00CE0C04" w:rsidRPr="006F5AA2" w:rsidRDefault="00CE0C04" w:rsidP="000B7214">
            <w:pPr>
              <w:ind w:firstLine="35"/>
              <w:jc w:val="both"/>
            </w:pPr>
            <w:r w:rsidRPr="006F5AA2">
              <w:t xml:space="preserve">К Порядку предоставления субсидий </w:t>
            </w:r>
          </w:p>
          <w:p w:rsidR="00CE0C04" w:rsidRPr="006F5AA2" w:rsidRDefault="00CE0C04" w:rsidP="000B7214">
            <w:pPr>
              <w:ind w:firstLine="35"/>
              <w:jc w:val="both"/>
            </w:pPr>
            <w:r w:rsidRPr="006F5AA2">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6F5AA2" w:rsidRDefault="00CE0C04" w:rsidP="00CE0C04">
      <w:pPr>
        <w:pStyle w:val="msonormalcxspmiddle"/>
        <w:shd w:val="clear" w:color="auto" w:fill="FFFFFF"/>
        <w:spacing w:before="0" w:beforeAutospacing="0" w:after="0" w:afterAutospacing="0"/>
      </w:pPr>
    </w:p>
    <w:p w:rsidR="00CE0C04" w:rsidRPr="006F5AA2" w:rsidRDefault="00CE0C04" w:rsidP="00CE0C04">
      <w:pPr>
        <w:pStyle w:val="msonormalcxspmiddle"/>
        <w:shd w:val="clear" w:color="auto" w:fill="FFFFFF"/>
        <w:spacing w:before="0" w:beforeAutospacing="0" w:after="0" w:afterAutospacing="0"/>
        <w:jc w:val="right"/>
      </w:pPr>
      <w:r w:rsidRPr="006F5AA2">
        <w:t xml:space="preserve">Главе Администрации Батуринского сельского поселения </w:t>
      </w:r>
    </w:p>
    <w:p w:rsidR="00CE0C04" w:rsidRPr="006F5AA2" w:rsidRDefault="00CE0C04" w:rsidP="00CE0C04">
      <w:pPr>
        <w:pStyle w:val="msonormalcxspmiddle"/>
        <w:shd w:val="clear" w:color="auto" w:fill="FFFFFF"/>
        <w:spacing w:before="0" w:beforeAutospacing="0" w:after="0" w:afterAutospacing="0"/>
        <w:jc w:val="center"/>
      </w:pPr>
      <w:r w:rsidRPr="006F5AA2">
        <w:t xml:space="preserve">       от _________________________________</w:t>
      </w:r>
    </w:p>
    <w:p w:rsidR="00CE0C04" w:rsidRPr="006F5AA2" w:rsidRDefault="00CE0C04" w:rsidP="00CE0C04">
      <w:pPr>
        <w:pStyle w:val="msonormalcxspmiddle"/>
        <w:shd w:val="clear" w:color="auto" w:fill="FFFFFF"/>
        <w:spacing w:before="0" w:beforeAutospacing="0" w:after="0" w:afterAutospacing="0"/>
        <w:jc w:val="center"/>
      </w:pPr>
      <w:r w:rsidRPr="006F5AA2">
        <w:t xml:space="preserve">                ___________________________________</w:t>
      </w:r>
    </w:p>
    <w:p w:rsidR="00CE0C04" w:rsidRPr="006F5AA2" w:rsidRDefault="00CE0C04" w:rsidP="00CE0C04">
      <w:pPr>
        <w:pStyle w:val="msonormalcxspmiddle"/>
        <w:shd w:val="clear" w:color="auto" w:fill="FFFFFF"/>
        <w:spacing w:before="0" w:beforeAutospacing="0" w:after="0" w:afterAutospacing="0"/>
        <w:jc w:val="center"/>
      </w:pPr>
      <w:r w:rsidRPr="006F5AA2">
        <w:t xml:space="preserve">      (Ф.И.О. руководителя, наименование организации)</w:t>
      </w:r>
    </w:p>
    <w:p w:rsidR="00CE0C04" w:rsidRPr="006F5AA2" w:rsidRDefault="00CE0C04" w:rsidP="00CE0C04">
      <w:pPr>
        <w:shd w:val="clear" w:color="auto" w:fill="FFFFFF"/>
        <w:jc w:val="center"/>
      </w:pPr>
    </w:p>
    <w:p w:rsidR="00CE0C04" w:rsidRPr="006F5AA2" w:rsidRDefault="00CE0C04" w:rsidP="00CE0C04">
      <w:pPr>
        <w:shd w:val="clear" w:color="auto" w:fill="FFFFFF"/>
        <w:jc w:val="center"/>
      </w:pPr>
      <w:r w:rsidRPr="006F5AA2">
        <w:t>ЗАЯВКА</w:t>
      </w:r>
    </w:p>
    <w:p w:rsidR="00CE0C04" w:rsidRPr="006F5AA2" w:rsidRDefault="00CE0C04" w:rsidP="00CE0C04">
      <w:pPr>
        <w:shd w:val="clear" w:color="auto" w:fill="FFFFFF"/>
        <w:jc w:val="center"/>
      </w:pPr>
      <w:r w:rsidRPr="006F5AA2">
        <w:t>на получение субсидий из бюджета Администрации Батуринского сельского поселения юридическим лицом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в целях компенсации расходов по организации электроснабжения от дизельной электростанции</w:t>
      </w:r>
    </w:p>
    <w:p w:rsidR="00CE0C04" w:rsidRPr="006F5AA2" w:rsidRDefault="00CE0C04" w:rsidP="00CE0C04">
      <w:pPr>
        <w:shd w:val="clear" w:color="auto" w:fill="FFFFFF"/>
      </w:pPr>
    </w:p>
    <w:p w:rsidR="00CE0C04" w:rsidRPr="006F5AA2" w:rsidRDefault="00CE0C04" w:rsidP="00CE0C04">
      <w:pPr>
        <w:shd w:val="clear" w:color="auto" w:fill="FFFFFF"/>
        <w:ind w:firstLine="708"/>
        <w:jc w:val="both"/>
      </w:pPr>
      <w:r w:rsidRPr="006F5AA2">
        <w:t xml:space="preserve">Прошу принять на рассмотрение документы </w:t>
      </w:r>
      <w:proofErr w:type="gramStart"/>
      <w:r w:rsidRPr="006F5AA2">
        <w:t>от</w:t>
      </w:r>
      <w:proofErr w:type="gramEnd"/>
      <w:r w:rsidRPr="006F5AA2">
        <w:t xml:space="preserve"> _________________________________________________________________</w:t>
      </w:r>
    </w:p>
    <w:p w:rsidR="00CE0C04" w:rsidRPr="006F5AA2" w:rsidRDefault="00CE0C04" w:rsidP="00CE0C04">
      <w:pPr>
        <w:shd w:val="clear" w:color="auto" w:fill="FFFFFF"/>
        <w:ind w:firstLine="708"/>
        <w:jc w:val="both"/>
      </w:pPr>
      <w:r w:rsidRPr="006F5AA2">
        <w:t>(полное и сокращенное наименование организации, фамилия, имя, отчество индивидуального предпринимателя)</w:t>
      </w:r>
    </w:p>
    <w:p w:rsidR="00CE0C04" w:rsidRPr="006F5AA2" w:rsidRDefault="00CE0C04" w:rsidP="00CE0C04">
      <w:pPr>
        <w:shd w:val="clear" w:color="auto" w:fill="FFFFFF"/>
      </w:pPr>
      <w:r w:rsidRPr="006F5AA2">
        <w:t>_________________________________________________________________</w:t>
      </w:r>
    </w:p>
    <w:p w:rsidR="00CE0C04" w:rsidRPr="006F5AA2" w:rsidRDefault="00CE0C04" w:rsidP="00CE0C04">
      <w:pPr>
        <w:jc w:val="both"/>
      </w:pPr>
      <w:r w:rsidRPr="006F5AA2">
        <w:t xml:space="preserve">для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w:t>
      </w:r>
    </w:p>
    <w:p w:rsidR="00CE0C04" w:rsidRPr="006F5AA2" w:rsidRDefault="00CE0C04" w:rsidP="00CE0C04">
      <w:pPr>
        <w:jc w:val="both"/>
      </w:pPr>
      <w:r w:rsidRPr="006F5AA2">
        <w:t>Сумма запрашиваемой субсидии ___________________________тыс. рублей.</w:t>
      </w:r>
    </w:p>
    <w:p w:rsidR="00CE0C04" w:rsidRPr="006F5AA2" w:rsidRDefault="00CE0C04" w:rsidP="00CE0C04">
      <w:pPr>
        <w:shd w:val="clear" w:color="auto" w:fill="FFFFFF"/>
      </w:pPr>
      <w:r w:rsidRPr="006F5AA2">
        <w:t>Цель получения субсидии____________________________________________</w:t>
      </w:r>
    </w:p>
    <w:p w:rsidR="00CE0C04" w:rsidRPr="006F5AA2" w:rsidRDefault="00CE0C04" w:rsidP="00CE0C04">
      <w:pPr>
        <w:ind w:firstLine="708"/>
        <w:jc w:val="both"/>
      </w:pPr>
      <w:r w:rsidRPr="006F5AA2">
        <w:t xml:space="preserve">С условиями отбора </w:t>
      </w:r>
      <w:proofErr w:type="gramStart"/>
      <w:r w:rsidRPr="006F5AA2">
        <w:t>ознакомлен</w:t>
      </w:r>
      <w:proofErr w:type="gramEnd"/>
      <w:r w:rsidRPr="006F5AA2">
        <w:t xml:space="preserve"> и предоставляю согласно Порядка предоставления субсидий из бюджета Администрации Батуринского сельского поселения юридическому лицу (за исключением субсидий государственным (муниципальным) учреждениям), </w:t>
      </w:r>
      <w:r w:rsidRPr="006F5AA2">
        <w:lastRenderedPageBreak/>
        <w:t>индивидуальным предпринимателям, физическим лицам - производителям товаров, работ, услуг, в целях компенсации расходов по организации электроснабжения от дизельной электростанции, необходимые документы в соответствии с нижеприведенным перечнем.</w:t>
      </w:r>
    </w:p>
    <w:p w:rsidR="00CE0C04" w:rsidRPr="006F5AA2" w:rsidRDefault="00CE0C04" w:rsidP="00CE0C04">
      <w:pPr>
        <w:ind w:firstLine="708"/>
        <w:jc w:val="both"/>
      </w:pPr>
    </w:p>
    <w:p w:rsidR="00CE0C04" w:rsidRPr="006F5AA2" w:rsidRDefault="00CE0C04" w:rsidP="00CE0C04">
      <w:pPr>
        <w:ind w:firstLine="708"/>
        <w:jc w:val="both"/>
      </w:pPr>
    </w:p>
    <w:p w:rsidR="00CE0C04" w:rsidRPr="006F5AA2" w:rsidRDefault="00CE0C04" w:rsidP="00CE0C04">
      <w:pPr>
        <w:shd w:val="clear" w:color="auto" w:fill="FFFFFF"/>
        <w:jc w:val="center"/>
      </w:pPr>
      <w:r w:rsidRPr="006F5AA2">
        <w:t>Перечень представленных документов</w:t>
      </w:r>
    </w:p>
    <w:p w:rsidR="00CE0C04" w:rsidRPr="006F5AA2" w:rsidRDefault="00CE0C04" w:rsidP="00CE0C04">
      <w:pPr>
        <w:shd w:val="clear" w:color="auto" w:fill="FFFFFF"/>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095"/>
        <w:gridCol w:w="1843"/>
      </w:tblGrid>
      <w:tr w:rsidR="00CE0C04" w:rsidRPr="006F5AA2" w:rsidTr="000B7214">
        <w:tc>
          <w:tcPr>
            <w:tcW w:w="959"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r w:rsidRPr="006F5AA2">
              <w:t xml:space="preserve">№ </w:t>
            </w:r>
            <w:proofErr w:type="gramStart"/>
            <w:r w:rsidRPr="006F5AA2">
              <w:t>п</w:t>
            </w:r>
            <w:proofErr w:type="gramEnd"/>
            <w:r w:rsidRPr="006F5AA2">
              <w:t>/п</w:t>
            </w:r>
          </w:p>
        </w:tc>
        <w:tc>
          <w:tcPr>
            <w:tcW w:w="6095"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r w:rsidRPr="006F5AA2">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r w:rsidRPr="006F5AA2">
              <w:t>Количество листов</w:t>
            </w:r>
          </w:p>
        </w:tc>
      </w:tr>
      <w:tr w:rsidR="00CE0C04" w:rsidRPr="006F5AA2" w:rsidTr="000B7214">
        <w:tc>
          <w:tcPr>
            <w:tcW w:w="959"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pPr>
              <w:jc w:val="center"/>
            </w:pPr>
            <w:r w:rsidRPr="006F5AA2">
              <w:t>1</w:t>
            </w:r>
          </w:p>
        </w:tc>
        <w:tc>
          <w:tcPr>
            <w:tcW w:w="6095"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pPr>
              <w:jc w:val="center"/>
            </w:pPr>
            <w:r w:rsidRPr="006F5AA2">
              <w:t>2</w:t>
            </w:r>
          </w:p>
        </w:tc>
        <w:tc>
          <w:tcPr>
            <w:tcW w:w="1843"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pPr>
              <w:jc w:val="center"/>
            </w:pPr>
            <w:r w:rsidRPr="006F5AA2">
              <w:t>3</w:t>
            </w:r>
          </w:p>
        </w:tc>
      </w:tr>
      <w:tr w:rsidR="00CE0C04" w:rsidRPr="006F5AA2" w:rsidTr="000B7214">
        <w:tc>
          <w:tcPr>
            <w:tcW w:w="959"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tc>
        <w:tc>
          <w:tcPr>
            <w:tcW w:w="6095"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tc>
        <w:tc>
          <w:tcPr>
            <w:tcW w:w="1843" w:type="dxa"/>
            <w:tcBorders>
              <w:top w:val="single" w:sz="4" w:space="0" w:color="000000"/>
              <w:left w:val="single" w:sz="4" w:space="0" w:color="000000"/>
              <w:bottom w:val="single" w:sz="4" w:space="0" w:color="000000"/>
              <w:right w:val="single" w:sz="4" w:space="0" w:color="000000"/>
            </w:tcBorders>
          </w:tcPr>
          <w:p w:rsidR="00CE0C04" w:rsidRPr="006F5AA2" w:rsidRDefault="00CE0C04" w:rsidP="000B7214"/>
        </w:tc>
      </w:tr>
    </w:tbl>
    <w:p w:rsidR="00CE0C04" w:rsidRPr="006F5AA2" w:rsidRDefault="00CE0C04" w:rsidP="00CE0C04">
      <w:pPr>
        <w:shd w:val="clear" w:color="auto" w:fill="FFFFFF"/>
      </w:pPr>
    </w:p>
    <w:p w:rsidR="00CE0C04" w:rsidRPr="006F5AA2" w:rsidRDefault="00CE0C04" w:rsidP="00CE0C04">
      <w:pPr>
        <w:shd w:val="clear" w:color="auto" w:fill="FFFFFF"/>
      </w:pPr>
    </w:p>
    <w:p w:rsidR="00CE0C04" w:rsidRPr="006F5AA2" w:rsidRDefault="00CE0C04" w:rsidP="00CE0C04">
      <w:pPr>
        <w:shd w:val="clear" w:color="auto" w:fill="FFFFFF"/>
      </w:pPr>
      <w:r w:rsidRPr="006F5AA2">
        <w:t>Дата подачи заявки: «____» __________________20___ г.</w:t>
      </w:r>
    </w:p>
    <w:p w:rsidR="00CE0C04" w:rsidRPr="006F5AA2" w:rsidRDefault="00CE0C04" w:rsidP="00CE0C04">
      <w:pPr>
        <w:shd w:val="clear" w:color="auto" w:fill="FFFFFF"/>
      </w:pPr>
      <w:r w:rsidRPr="006F5AA2">
        <w:t> </w:t>
      </w:r>
    </w:p>
    <w:p w:rsidR="00CE0C04" w:rsidRPr="006F5AA2" w:rsidRDefault="00CE0C04" w:rsidP="00CE0C04">
      <w:pPr>
        <w:shd w:val="clear" w:color="auto" w:fill="FFFFFF"/>
      </w:pPr>
      <w:r w:rsidRPr="006F5AA2">
        <w:t>Руководитель</w:t>
      </w:r>
    </w:p>
    <w:p w:rsidR="00CE0C04" w:rsidRPr="006F5AA2" w:rsidRDefault="00CE0C04" w:rsidP="00CE0C04">
      <w:pPr>
        <w:shd w:val="clear" w:color="auto" w:fill="FFFFFF"/>
      </w:pPr>
      <w:proofErr w:type="gramStart"/>
      <w:r w:rsidRPr="006F5AA2">
        <w:t>(индивидуальный</w:t>
      </w:r>
      <w:proofErr w:type="gramEnd"/>
    </w:p>
    <w:p w:rsidR="00CE0C04" w:rsidRPr="006F5AA2" w:rsidRDefault="00CE0C04" w:rsidP="00CE0C04">
      <w:pPr>
        <w:shd w:val="clear" w:color="auto" w:fill="FFFFFF"/>
      </w:pPr>
      <w:r w:rsidRPr="006F5AA2">
        <w:t>предприниматель)    ____________    ____________  ____________________</w:t>
      </w:r>
    </w:p>
    <w:p w:rsidR="00CE0C04" w:rsidRPr="006F5AA2" w:rsidRDefault="00CE0C04" w:rsidP="00CE0C04">
      <w:pPr>
        <w:shd w:val="clear" w:color="auto" w:fill="FFFFFF"/>
      </w:pPr>
      <w:r w:rsidRPr="006F5AA2">
        <w:t xml:space="preserve">                                                                              (дата) </w:t>
      </w:r>
      <w:r w:rsidRPr="006F5AA2">
        <w:tab/>
      </w:r>
      <w:r w:rsidRPr="006F5AA2">
        <w:tab/>
        <w:t>(подпись)</w:t>
      </w:r>
      <w:r w:rsidRPr="006F5AA2">
        <w:tab/>
      </w:r>
      <w:r w:rsidRPr="006F5AA2">
        <w:tab/>
        <w:t xml:space="preserve">                          (фамилия имя отчество)</w:t>
      </w:r>
    </w:p>
    <w:p w:rsidR="00CE0C04" w:rsidRPr="006F5AA2" w:rsidRDefault="00CE0C04" w:rsidP="00CE0C04">
      <w:pPr>
        <w:shd w:val="clear" w:color="auto" w:fill="FFFFFF"/>
        <w:ind w:left="2832"/>
      </w:pPr>
    </w:p>
    <w:p w:rsidR="00CE0C04" w:rsidRPr="006F5AA2" w:rsidRDefault="00CE0C04" w:rsidP="00CE0C04">
      <w:pPr>
        <w:ind w:firstLine="709"/>
        <w:jc w:val="both"/>
      </w:pPr>
    </w:p>
    <w:p w:rsidR="00CE0C04" w:rsidRPr="006F5AA2" w:rsidRDefault="00CE0C04" w:rsidP="00CE0C04">
      <w:pPr>
        <w:ind w:firstLine="709"/>
        <w:jc w:val="both"/>
      </w:pPr>
    </w:p>
    <w:p w:rsidR="00CE0C04" w:rsidRPr="006F5AA2" w:rsidRDefault="00CE0C04" w:rsidP="00CE0C04">
      <w:pPr>
        <w:ind w:firstLine="709"/>
        <w:jc w:val="both"/>
      </w:pPr>
    </w:p>
    <w:p w:rsidR="00CE0C04" w:rsidRPr="006F5AA2" w:rsidRDefault="00CE0C04" w:rsidP="00CE0C04">
      <w:pPr>
        <w:tabs>
          <w:tab w:val="left" w:pos="7800"/>
        </w:tabs>
      </w:pPr>
    </w:p>
    <w:p w:rsidR="00CE0C04" w:rsidRPr="006F5AA2" w:rsidRDefault="00CE0C04" w:rsidP="00CE0C04"/>
    <w:p w:rsidR="00CE0C04" w:rsidRPr="006F5AA2" w:rsidRDefault="00CE0C04" w:rsidP="00CE0C04"/>
    <w:p w:rsidR="00CE0C04" w:rsidRPr="006F5AA2" w:rsidRDefault="00CE0C04" w:rsidP="00CE0C04"/>
    <w:tbl>
      <w:tblPr>
        <w:tblW w:w="0" w:type="auto"/>
        <w:tblLook w:val="04A0" w:firstRow="1" w:lastRow="0" w:firstColumn="1" w:lastColumn="0" w:noHBand="0" w:noVBand="1"/>
      </w:tblPr>
      <w:tblGrid>
        <w:gridCol w:w="4785"/>
        <w:gridCol w:w="4785"/>
      </w:tblGrid>
      <w:tr w:rsidR="00CE0C04" w:rsidRPr="006F5AA2" w:rsidTr="000B7214">
        <w:tc>
          <w:tcPr>
            <w:tcW w:w="4785" w:type="dxa"/>
          </w:tcPr>
          <w:p w:rsidR="00CE0C04" w:rsidRPr="006F5AA2" w:rsidRDefault="00CE0C04" w:rsidP="000B7214">
            <w:pPr>
              <w:jc w:val="right"/>
            </w:pPr>
          </w:p>
        </w:tc>
        <w:tc>
          <w:tcPr>
            <w:tcW w:w="4785" w:type="dxa"/>
          </w:tcPr>
          <w:p w:rsidR="00CE0C04" w:rsidRPr="006F5AA2" w:rsidRDefault="00CE0C04" w:rsidP="000B7214">
            <w:pPr>
              <w:shd w:val="clear" w:color="auto" w:fill="FFFFFF"/>
              <w:jc w:val="both"/>
            </w:pPr>
            <w:r w:rsidRPr="006F5AA2">
              <w:t>Приложение № 2</w:t>
            </w:r>
          </w:p>
          <w:p w:rsidR="00CE0C04" w:rsidRPr="006F5AA2" w:rsidRDefault="00CE0C04" w:rsidP="000B7214">
            <w:pPr>
              <w:ind w:firstLine="35"/>
              <w:jc w:val="both"/>
              <w:rPr>
                <w:rFonts w:eastAsia="Calibri"/>
                <w:lang w:eastAsia="en-US"/>
              </w:rPr>
            </w:pPr>
            <w:r w:rsidRPr="006F5AA2">
              <w:rPr>
                <w:rFonts w:eastAsia="Calibri"/>
                <w:lang w:eastAsia="en-US"/>
              </w:rPr>
              <w:t xml:space="preserve">К Порядку предоставления субсидий </w:t>
            </w:r>
          </w:p>
          <w:p w:rsidR="00CE0C04" w:rsidRPr="006F5AA2" w:rsidRDefault="00CE0C04" w:rsidP="000B7214">
            <w:pPr>
              <w:ind w:firstLine="35"/>
              <w:jc w:val="both"/>
              <w:rPr>
                <w:rFonts w:eastAsia="Calibri"/>
                <w:lang w:eastAsia="en-US"/>
              </w:rPr>
            </w:pPr>
            <w:r w:rsidRPr="006F5AA2">
              <w:rPr>
                <w:rFonts w:eastAsia="Calibri"/>
                <w:lang w:eastAsia="en-US"/>
              </w:rPr>
              <w:t xml:space="preserve">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Администрации Батуринского сельского поселения </w:t>
            </w:r>
          </w:p>
        </w:tc>
      </w:tr>
    </w:tbl>
    <w:p w:rsidR="00CE0C04" w:rsidRPr="006F5AA2" w:rsidRDefault="00CE0C04" w:rsidP="00CE0C04">
      <w:pPr>
        <w:shd w:val="clear" w:color="auto" w:fill="FFFFFF"/>
        <w:jc w:val="center"/>
        <w:rPr>
          <w:rFonts w:eastAsia="Calibri"/>
          <w:lang w:eastAsia="en-US"/>
        </w:rPr>
      </w:pPr>
      <w:r w:rsidRPr="006F5AA2">
        <w:rPr>
          <w:rFonts w:eastAsia="Calibri"/>
          <w:lang w:eastAsia="en-US"/>
        </w:rPr>
        <w:t>Сведения</w:t>
      </w:r>
    </w:p>
    <w:p w:rsidR="00CE0C04" w:rsidRPr="006F5AA2" w:rsidRDefault="00CE0C04" w:rsidP="00CE0C04">
      <w:pPr>
        <w:shd w:val="clear" w:color="auto" w:fill="FFFFFF"/>
        <w:jc w:val="center"/>
        <w:rPr>
          <w:rFonts w:eastAsia="Calibri"/>
          <w:lang w:eastAsia="en-US"/>
        </w:rPr>
      </w:pPr>
      <w:r w:rsidRPr="006F5AA2">
        <w:rPr>
          <w:rFonts w:eastAsia="Calibri"/>
          <w:lang w:eastAsia="en-US"/>
        </w:rPr>
        <w:t>о получателе субсидий</w:t>
      </w:r>
    </w:p>
    <w:p w:rsidR="00CE0C04" w:rsidRPr="006F5AA2" w:rsidRDefault="00CE0C04" w:rsidP="00CE0C04">
      <w:pPr>
        <w:shd w:val="clear" w:color="auto" w:fill="FFFFFF"/>
        <w:jc w:val="center"/>
        <w:rPr>
          <w:rFonts w:eastAsia="Calibri"/>
          <w:lang w:eastAsia="en-US"/>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417"/>
      </w:tblGrid>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w:t>
            </w:r>
          </w:p>
        </w:tc>
        <w:tc>
          <w:tcPr>
            <w:tcW w:w="6946" w:type="dxa"/>
            <w:vAlign w:val="center"/>
          </w:tcPr>
          <w:p w:rsidR="00CE0C04" w:rsidRPr="006F5AA2" w:rsidRDefault="00CE0C04" w:rsidP="000B7214">
            <w:pPr>
              <w:rPr>
                <w:rFonts w:eastAsia="Calibri"/>
                <w:lang w:eastAsia="en-US"/>
              </w:rPr>
            </w:pPr>
            <w:r w:rsidRPr="006F5AA2">
              <w:rPr>
                <w:rFonts w:eastAsia="Calibri"/>
                <w:lang w:eastAsia="en-US"/>
              </w:rPr>
              <w:t>Полное наименование получателя субсидии</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2.</w:t>
            </w:r>
          </w:p>
        </w:tc>
        <w:tc>
          <w:tcPr>
            <w:tcW w:w="6946" w:type="dxa"/>
            <w:vAlign w:val="center"/>
          </w:tcPr>
          <w:p w:rsidR="00CE0C04" w:rsidRPr="006F5AA2" w:rsidRDefault="00CE0C04" w:rsidP="000B7214">
            <w:pPr>
              <w:jc w:val="both"/>
              <w:rPr>
                <w:rFonts w:eastAsia="Calibri"/>
                <w:lang w:eastAsia="en-US"/>
              </w:rPr>
            </w:pPr>
            <w:proofErr w:type="gramStart"/>
            <w:r w:rsidRPr="006F5AA2">
              <w:rPr>
                <w:rFonts w:eastAsia="Calibri"/>
                <w:lang w:eastAsia="en-US"/>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3.</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Учредитель (и) юридического лица (наименование и доля участия каждого из них в уставном капитале – для юридических лиц)</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4.</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Основной вид деятельности (ОКВЭД)</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lastRenderedPageBreak/>
              <w:t>5.</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Регистрационные данные:</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5.1.</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5.2.</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Дата, место регистрации юридического лица, регистрация физического лица в качестве индивидуального предпринимателя</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6.</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Юридический адрес</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7.</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Фактический адрес</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8.</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Банковские реквизиты</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9.</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Система налогообложения</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10.</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Наличие патентов, лицензий, сертификатов</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11.</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Количество созданных (сохраненных) рабочих ме</w:t>
            </w:r>
            <w:proofErr w:type="gramStart"/>
            <w:r w:rsidRPr="006F5AA2">
              <w:rPr>
                <w:rFonts w:eastAsia="Calibri"/>
                <w:lang w:eastAsia="en-US"/>
              </w:rPr>
              <w:t>ст в сл</w:t>
            </w:r>
            <w:proofErr w:type="gramEnd"/>
            <w:r w:rsidRPr="006F5AA2">
              <w:rPr>
                <w:rFonts w:eastAsia="Calibri"/>
                <w:lang w:eastAsia="en-US"/>
              </w:rPr>
              <w:t>учае получения муниципальной поддержки</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12.</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Дополнительная информация, которую Вы хотели бы сообщить</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13.</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Фамилия, имя, отчество (последнее при наличии) контактного лица</w:t>
            </w:r>
          </w:p>
        </w:tc>
        <w:tc>
          <w:tcPr>
            <w:tcW w:w="1417" w:type="dxa"/>
          </w:tcPr>
          <w:p w:rsidR="00CE0C04" w:rsidRPr="006F5AA2" w:rsidRDefault="00CE0C04" w:rsidP="000B7214">
            <w:pPr>
              <w:jc w:val="center"/>
              <w:rPr>
                <w:rFonts w:eastAsia="Calibri"/>
                <w:lang w:eastAsia="en-US"/>
              </w:rPr>
            </w:pPr>
          </w:p>
        </w:tc>
      </w:tr>
      <w:tr w:rsidR="00CE0C04" w:rsidRPr="006F5AA2" w:rsidTr="000B7214">
        <w:tc>
          <w:tcPr>
            <w:tcW w:w="675" w:type="dxa"/>
            <w:vAlign w:val="center"/>
          </w:tcPr>
          <w:p w:rsidR="00CE0C04" w:rsidRPr="006F5AA2" w:rsidRDefault="00CE0C04" w:rsidP="000B7214">
            <w:pPr>
              <w:rPr>
                <w:rFonts w:eastAsia="Calibri"/>
                <w:lang w:eastAsia="en-US"/>
              </w:rPr>
            </w:pPr>
            <w:r w:rsidRPr="006F5AA2">
              <w:rPr>
                <w:rFonts w:eastAsia="Calibri"/>
                <w:lang w:eastAsia="en-US"/>
              </w:rPr>
              <w:t>14.</w:t>
            </w:r>
          </w:p>
        </w:tc>
        <w:tc>
          <w:tcPr>
            <w:tcW w:w="6946" w:type="dxa"/>
            <w:vAlign w:val="center"/>
          </w:tcPr>
          <w:p w:rsidR="00CE0C04" w:rsidRPr="006F5AA2" w:rsidRDefault="00CE0C04" w:rsidP="000B7214">
            <w:pPr>
              <w:jc w:val="both"/>
              <w:rPr>
                <w:rFonts w:eastAsia="Calibri"/>
                <w:lang w:eastAsia="en-US"/>
              </w:rPr>
            </w:pPr>
            <w:r w:rsidRPr="006F5AA2">
              <w:rPr>
                <w:rFonts w:eastAsia="Calibri"/>
                <w:lang w:eastAsia="en-US"/>
              </w:rPr>
              <w:t>Контактные телефоны, факс, адрес электронной почты</w:t>
            </w:r>
          </w:p>
        </w:tc>
        <w:tc>
          <w:tcPr>
            <w:tcW w:w="1417" w:type="dxa"/>
          </w:tcPr>
          <w:p w:rsidR="00CE0C04" w:rsidRPr="006F5AA2" w:rsidRDefault="00CE0C04" w:rsidP="000B7214">
            <w:pPr>
              <w:jc w:val="center"/>
              <w:rPr>
                <w:rFonts w:eastAsia="Calibri"/>
                <w:lang w:eastAsia="en-US"/>
              </w:rPr>
            </w:pPr>
          </w:p>
        </w:tc>
      </w:tr>
    </w:tbl>
    <w:p w:rsidR="00CE0C04" w:rsidRPr="006F5AA2" w:rsidRDefault="00CE0C04" w:rsidP="00CE0C04">
      <w:pPr>
        <w:shd w:val="clear" w:color="auto" w:fill="FFFFFF"/>
        <w:rPr>
          <w:rFonts w:eastAsia="Calibri"/>
          <w:lang w:eastAsia="en-US"/>
        </w:rPr>
      </w:pPr>
      <w:r w:rsidRPr="006F5AA2">
        <w:rPr>
          <w:rFonts w:eastAsia="Calibri"/>
          <w:lang w:eastAsia="en-US"/>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 </w:t>
      </w:r>
    </w:p>
    <w:p w:rsidR="00CE0C04" w:rsidRPr="006F5AA2" w:rsidRDefault="00CE0C04" w:rsidP="00CE0C04">
      <w:pPr>
        <w:shd w:val="clear" w:color="auto" w:fill="FFFFFF"/>
        <w:rPr>
          <w:rFonts w:eastAsia="Calibri"/>
          <w:lang w:eastAsia="en-US"/>
        </w:rPr>
      </w:pPr>
      <w:r w:rsidRPr="006F5AA2">
        <w:rPr>
          <w:rFonts w:eastAsia="Calibri"/>
          <w:lang w:eastAsia="en-US"/>
        </w:rPr>
        <w:t>Руководитель</w:t>
      </w:r>
    </w:p>
    <w:p w:rsidR="00CE0C04" w:rsidRPr="006F5AA2" w:rsidRDefault="00CE0C04" w:rsidP="00CE0C04">
      <w:pPr>
        <w:shd w:val="clear" w:color="auto" w:fill="FFFFFF"/>
        <w:rPr>
          <w:rFonts w:eastAsia="Calibri"/>
          <w:lang w:eastAsia="en-US"/>
        </w:rPr>
      </w:pPr>
      <w:proofErr w:type="gramStart"/>
      <w:r w:rsidRPr="006F5AA2">
        <w:rPr>
          <w:rFonts w:eastAsia="Calibri"/>
          <w:lang w:eastAsia="en-US"/>
        </w:rPr>
        <w:t>(индивидуальный</w:t>
      </w:r>
      <w:proofErr w:type="gramEnd"/>
    </w:p>
    <w:p w:rsidR="00CE0C04" w:rsidRPr="006F5AA2" w:rsidRDefault="00CE0C04" w:rsidP="00CE0C04">
      <w:pPr>
        <w:shd w:val="clear" w:color="auto" w:fill="FFFFFF"/>
        <w:rPr>
          <w:rFonts w:eastAsia="Calibri"/>
          <w:lang w:eastAsia="en-US"/>
        </w:rPr>
      </w:pPr>
      <w:r w:rsidRPr="006F5AA2">
        <w:rPr>
          <w:rFonts w:eastAsia="Calibri"/>
          <w:lang w:eastAsia="en-US"/>
        </w:rPr>
        <w:t>предприниматель)          ____________        _____________________________</w:t>
      </w:r>
    </w:p>
    <w:p w:rsidR="00CE0C04" w:rsidRPr="006F5AA2" w:rsidRDefault="00CE0C04" w:rsidP="00CE0C04">
      <w:pPr>
        <w:shd w:val="clear" w:color="auto" w:fill="FFFFFF"/>
        <w:rPr>
          <w:rFonts w:eastAsia="Calibri"/>
          <w:lang w:eastAsia="en-US"/>
        </w:rPr>
      </w:pPr>
      <w:r w:rsidRPr="006F5AA2">
        <w:rPr>
          <w:rFonts w:eastAsia="Calibri"/>
          <w:lang w:eastAsia="en-US"/>
        </w:rPr>
        <w:t xml:space="preserve">                                              (подпись)  </w:t>
      </w:r>
      <w:r w:rsidRPr="006F5AA2">
        <w:rPr>
          <w:rFonts w:eastAsia="Calibri"/>
          <w:lang w:eastAsia="en-US"/>
        </w:rPr>
        <w:tab/>
      </w:r>
      <w:r w:rsidRPr="006F5AA2">
        <w:rPr>
          <w:rFonts w:eastAsia="Calibri"/>
          <w:lang w:eastAsia="en-US"/>
        </w:rPr>
        <w:tab/>
        <w:t xml:space="preserve">                               (Ф.И.О.)</w:t>
      </w:r>
    </w:p>
    <w:p w:rsidR="00CE0C04" w:rsidRPr="006F5AA2" w:rsidRDefault="00CE0C04" w:rsidP="00CE0C04">
      <w:pPr>
        <w:shd w:val="clear" w:color="auto" w:fill="FFFFFF"/>
        <w:rPr>
          <w:rFonts w:eastAsia="Calibri"/>
          <w:lang w:eastAsia="en-US"/>
        </w:rPr>
      </w:pPr>
      <w:r w:rsidRPr="006F5AA2">
        <w:rPr>
          <w:rFonts w:eastAsia="Calibri"/>
          <w:lang w:eastAsia="en-US"/>
        </w:rPr>
        <w:t>«____»____________20____ г.</w:t>
      </w:r>
    </w:p>
    <w:p w:rsidR="00CE0C04" w:rsidRPr="00F330B5" w:rsidRDefault="0011246F" w:rsidP="0011246F">
      <w:pPr>
        <w:shd w:val="clear" w:color="auto" w:fill="FFFFFF"/>
        <w:rPr>
          <w:rFonts w:eastAsia="Calibri"/>
          <w:lang w:eastAsia="en-US"/>
        </w:rPr>
        <w:sectPr w:rsidR="00CE0C04" w:rsidRPr="00F330B5" w:rsidSect="0011246F">
          <w:headerReference w:type="even" r:id="rId9"/>
          <w:headerReference w:type="default" r:id="rId10"/>
          <w:pgSz w:w="11909" w:h="16840"/>
          <w:pgMar w:top="1430" w:right="828" w:bottom="1430" w:left="1440" w:header="0" w:footer="3" w:gutter="0"/>
          <w:pgNumType w:start="1"/>
          <w:cols w:space="720"/>
          <w:noEndnote/>
          <w:titlePg/>
          <w:docGrid w:linePitch="360"/>
        </w:sectPr>
      </w:pPr>
      <w:r>
        <w:rPr>
          <w:rFonts w:eastAsia="Calibri"/>
          <w:lang w:eastAsia="en-US"/>
        </w:rPr>
        <w:t xml:space="preserve">     Место печати</w:t>
      </w:r>
    </w:p>
    <w:p w:rsidR="00CE0C04" w:rsidRPr="0011246F" w:rsidRDefault="00CE0C04" w:rsidP="0011246F">
      <w:pPr>
        <w:spacing w:after="200" w:line="276" w:lineRule="auto"/>
        <w:rPr>
          <w:b/>
        </w:rPr>
      </w:pPr>
    </w:p>
    <w:sectPr w:rsidR="00CE0C04" w:rsidRPr="0011246F" w:rsidSect="0011246F">
      <w:pgSz w:w="16838" w:h="11906" w:orient="landscape"/>
      <w:pgMar w:top="99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6D" w:rsidRDefault="00900C6D" w:rsidP="004D46DC">
      <w:r>
        <w:separator/>
      </w:r>
    </w:p>
  </w:endnote>
  <w:endnote w:type="continuationSeparator" w:id="0">
    <w:p w:rsidR="00900C6D" w:rsidRDefault="00900C6D" w:rsidP="004D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6D" w:rsidRDefault="00900C6D" w:rsidP="004D46DC">
      <w:r>
        <w:separator/>
      </w:r>
    </w:p>
  </w:footnote>
  <w:footnote w:type="continuationSeparator" w:id="0">
    <w:p w:rsidR="00900C6D" w:rsidRDefault="00900C6D" w:rsidP="004D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14" w:rsidRDefault="00900C6D">
    <w:pPr>
      <w:rPr>
        <w:sz w:val="2"/>
        <w:szCs w:val="2"/>
      </w:rPr>
    </w:pPr>
    <w:r>
      <w:rPr>
        <w:noProof/>
      </w:rPr>
      <w:pict>
        <v:shapetype id="_x0000_t202" coordsize="21600,21600" o:spt="202" path="m,l,21600r21600,l21600,xe">
          <v:stroke joinstyle="miter"/>
          <v:path gradientshapeok="t" o:connecttype="rect"/>
        </v:shapetype>
        <v:shape id="Text Box 6" o:spid="_x0000_s2049" type="#_x0000_t202" style="position:absolute;margin-left:313.25pt;margin-top:13.3pt;width:239.95pt;height:48.3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" filled="f" stroked="f">
          <v:textbox style="mso-next-textbox:#Text Box 6;mso-fit-shape-to-text:t" inset="0,0,0,0">
            <w:txbxContent>
              <w:p w:rsidR="000B7214" w:rsidRDefault="000B7214"/>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657478"/>
      <w:docPartObj>
        <w:docPartGallery w:val="Page Numbers (Top of Page)"/>
        <w:docPartUnique/>
      </w:docPartObj>
    </w:sdtPr>
    <w:sdtEndPr/>
    <w:sdtContent>
      <w:p w:rsidR="0011246F" w:rsidRDefault="0011246F">
        <w:pPr>
          <w:pStyle w:val="af2"/>
          <w:jc w:val="center"/>
        </w:pPr>
        <w:r>
          <w:fldChar w:fldCharType="begin"/>
        </w:r>
        <w:r>
          <w:instrText>PAGE   \* MERGEFORMAT</w:instrText>
        </w:r>
        <w:r>
          <w:fldChar w:fldCharType="separate"/>
        </w:r>
        <w:r w:rsidR="008F7C33">
          <w:rPr>
            <w:noProof/>
          </w:rPr>
          <w:t>6</w:t>
        </w:r>
        <w:r>
          <w:fldChar w:fldCharType="end"/>
        </w:r>
      </w:p>
    </w:sdtContent>
  </w:sdt>
  <w:p w:rsidR="000B7214" w:rsidRDefault="000B721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F13"/>
    <w:multiLevelType w:val="hybridMultilevel"/>
    <w:tmpl w:val="DE82B7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B7EFA"/>
    <w:multiLevelType w:val="multilevel"/>
    <w:tmpl w:val="2248A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A179B"/>
    <w:multiLevelType w:val="multilevel"/>
    <w:tmpl w:val="7A08F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5F89"/>
    <w:multiLevelType w:val="hybridMultilevel"/>
    <w:tmpl w:val="3DFC494C"/>
    <w:lvl w:ilvl="0" w:tplc="A920AE68">
      <w:start w:val="1"/>
      <w:numFmt w:val="decimal"/>
      <w:lvlText w:val="%1."/>
      <w:lvlJc w:val="left"/>
      <w:pPr>
        <w:ind w:left="1680" w:hanging="9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5E071D"/>
    <w:multiLevelType w:val="multilevel"/>
    <w:tmpl w:val="1C8A2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52B9D"/>
    <w:multiLevelType w:val="multilevel"/>
    <w:tmpl w:val="D18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27E10"/>
    <w:multiLevelType w:val="multilevel"/>
    <w:tmpl w:val="017E7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26F7E"/>
    <w:multiLevelType w:val="hybridMultilevel"/>
    <w:tmpl w:val="DF6605B0"/>
    <w:lvl w:ilvl="0" w:tplc="688C639C">
      <w:start w:val="1"/>
      <w:numFmt w:val="decimal"/>
      <w:lvlText w:val="%1."/>
      <w:lvlJc w:val="left"/>
      <w:pPr>
        <w:ind w:left="-380" w:hanging="360"/>
      </w:pPr>
      <w:rPr>
        <w:rFonts w:hint="default"/>
      </w:rPr>
    </w:lvl>
    <w:lvl w:ilvl="1" w:tplc="04190019" w:tentative="1">
      <w:start w:val="1"/>
      <w:numFmt w:val="lowerLetter"/>
      <w:lvlText w:val="%2."/>
      <w:lvlJc w:val="left"/>
      <w:pPr>
        <w:ind w:left="34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1780" w:hanging="360"/>
      </w:pPr>
    </w:lvl>
    <w:lvl w:ilvl="4" w:tplc="04190019" w:tentative="1">
      <w:start w:val="1"/>
      <w:numFmt w:val="lowerLetter"/>
      <w:lvlText w:val="%5."/>
      <w:lvlJc w:val="left"/>
      <w:pPr>
        <w:ind w:left="2500" w:hanging="360"/>
      </w:pPr>
    </w:lvl>
    <w:lvl w:ilvl="5" w:tplc="0419001B" w:tentative="1">
      <w:start w:val="1"/>
      <w:numFmt w:val="lowerRoman"/>
      <w:lvlText w:val="%6."/>
      <w:lvlJc w:val="right"/>
      <w:pPr>
        <w:ind w:left="3220" w:hanging="180"/>
      </w:pPr>
    </w:lvl>
    <w:lvl w:ilvl="6" w:tplc="0419000F" w:tentative="1">
      <w:start w:val="1"/>
      <w:numFmt w:val="decimal"/>
      <w:lvlText w:val="%7."/>
      <w:lvlJc w:val="left"/>
      <w:pPr>
        <w:ind w:left="3940" w:hanging="360"/>
      </w:pPr>
    </w:lvl>
    <w:lvl w:ilvl="7" w:tplc="04190019" w:tentative="1">
      <w:start w:val="1"/>
      <w:numFmt w:val="lowerLetter"/>
      <w:lvlText w:val="%8."/>
      <w:lvlJc w:val="left"/>
      <w:pPr>
        <w:ind w:left="4660" w:hanging="360"/>
      </w:pPr>
    </w:lvl>
    <w:lvl w:ilvl="8" w:tplc="0419001B" w:tentative="1">
      <w:start w:val="1"/>
      <w:numFmt w:val="lowerRoman"/>
      <w:lvlText w:val="%9."/>
      <w:lvlJc w:val="right"/>
      <w:pPr>
        <w:ind w:left="5380" w:hanging="180"/>
      </w:pPr>
    </w:lvl>
  </w:abstractNum>
  <w:abstractNum w:abstractNumId="8">
    <w:nsid w:val="258F1790"/>
    <w:multiLevelType w:val="multilevel"/>
    <w:tmpl w:val="46C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E0F4E"/>
    <w:multiLevelType w:val="multilevel"/>
    <w:tmpl w:val="CD5862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BD38D8"/>
    <w:multiLevelType w:val="multilevel"/>
    <w:tmpl w:val="E346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620F02"/>
    <w:multiLevelType w:val="multilevel"/>
    <w:tmpl w:val="0B029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FA4B61"/>
    <w:multiLevelType w:val="multilevel"/>
    <w:tmpl w:val="015A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252AB"/>
    <w:multiLevelType w:val="multilevel"/>
    <w:tmpl w:val="81CCF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73093"/>
    <w:multiLevelType w:val="multilevel"/>
    <w:tmpl w:val="50A404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504EF"/>
    <w:multiLevelType w:val="multilevel"/>
    <w:tmpl w:val="F1B09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BB3D95"/>
    <w:multiLevelType w:val="multilevel"/>
    <w:tmpl w:val="696A6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44E66"/>
    <w:multiLevelType w:val="multilevel"/>
    <w:tmpl w:val="E3C6C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0C63C3B"/>
    <w:multiLevelType w:val="multilevel"/>
    <w:tmpl w:val="C3FC30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6F0AD9"/>
    <w:multiLevelType w:val="multilevel"/>
    <w:tmpl w:val="B010E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301BEB"/>
    <w:multiLevelType w:val="multilevel"/>
    <w:tmpl w:val="46825D26"/>
    <w:lvl w:ilvl="0">
      <w:start w:val="4"/>
      <w:numFmt w:val="decimal"/>
      <w:lvlText w:val="%1."/>
      <w:lvlJc w:val="left"/>
      <w:pPr>
        <w:ind w:left="3060" w:hanging="360"/>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500" w:hanging="1800"/>
      </w:pPr>
      <w:rPr>
        <w:rFonts w:hint="default"/>
      </w:r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0254E91"/>
    <w:multiLevelType w:val="multilevel"/>
    <w:tmpl w:val="A4B09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3F48AE"/>
    <w:multiLevelType w:val="hybridMultilevel"/>
    <w:tmpl w:val="861E8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E44EA"/>
    <w:multiLevelType w:val="multilevel"/>
    <w:tmpl w:val="1D7C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5F42F30"/>
    <w:multiLevelType w:val="multilevel"/>
    <w:tmpl w:val="0B9E1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16E8E"/>
    <w:multiLevelType w:val="multilevel"/>
    <w:tmpl w:val="3B72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836B1"/>
    <w:multiLevelType w:val="multilevel"/>
    <w:tmpl w:val="C080A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C3690C"/>
    <w:multiLevelType w:val="hybridMultilevel"/>
    <w:tmpl w:val="16480B82"/>
    <w:lvl w:ilvl="0" w:tplc="9EC21360">
      <w:start w:val="1"/>
      <w:numFmt w:val="decimal"/>
      <w:lvlText w:val="%1."/>
      <w:lvlJc w:val="left"/>
      <w:pPr>
        <w:tabs>
          <w:tab w:val="num" w:pos="1835"/>
        </w:tabs>
        <w:ind w:left="1835" w:hanging="112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1">
    <w:nsid w:val="6176367A"/>
    <w:multiLevelType w:val="multilevel"/>
    <w:tmpl w:val="58D20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AD3FF3"/>
    <w:multiLevelType w:val="multilevel"/>
    <w:tmpl w:val="1B087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EC0012"/>
    <w:multiLevelType w:val="multilevel"/>
    <w:tmpl w:val="A7561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90E6D"/>
    <w:multiLevelType w:val="hybridMultilevel"/>
    <w:tmpl w:val="A4141C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FA1E48"/>
    <w:multiLevelType w:val="multilevel"/>
    <w:tmpl w:val="CB60994C"/>
    <w:lvl w:ilvl="0">
      <w:start w:val="4"/>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nsid w:val="6F265787"/>
    <w:multiLevelType w:val="hybridMultilevel"/>
    <w:tmpl w:val="FF34FF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B5844"/>
    <w:multiLevelType w:val="multilevel"/>
    <w:tmpl w:val="C7A80752"/>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CC74A4"/>
    <w:multiLevelType w:val="multilevel"/>
    <w:tmpl w:val="1BE22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6"/>
  </w:num>
  <w:num w:numId="3">
    <w:abstractNumId w:val="22"/>
  </w:num>
  <w:num w:numId="4">
    <w:abstractNumId w:val="32"/>
  </w:num>
  <w:num w:numId="5">
    <w:abstractNumId w:val="14"/>
  </w:num>
  <w:num w:numId="6">
    <w:abstractNumId w:val="38"/>
  </w:num>
  <w:num w:numId="7">
    <w:abstractNumId w:val="11"/>
  </w:num>
  <w:num w:numId="8">
    <w:abstractNumId w:val="17"/>
  </w:num>
  <w:num w:numId="9">
    <w:abstractNumId w:val="23"/>
  </w:num>
  <w:num w:numId="10">
    <w:abstractNumId w:val="33"/>
  </w:num>
  <w:num w:numId="11">
    <w:abstractNumId w:val="13"/>
  </w:num>
  <w:num w:numId="12">
    <w:abstractNumId w:val="20"/>
  </w:num>
  <w:num w:numId="13">
    <w:abstractNumId w:val="25"/>
  </w:num>
  <w:num w:numId="14">
    <w:abstractNumId w:val="31"/>
  </w:num>
  <w:num w:numId="15">
    <w:abstractNumId w:val="27"/>
  </w:num>
  <w:num w:numId="16">
    <w:abstractNumId w:val="8"/>
  </w:num>
  <w:num w:numId="17">
    <w:abstractNumId w:val="12"/>
  </w:num>
  <w:num w:numId="18">
    <w:abstractNumId w:val="28"/>
  </w:num>
  <w:num w:numId="19">
    <w:abstractNumId w:val="29"/>
  </w:num>
  <w:num w:numId="20">
    <w:abstractNumId w:val="1"/>
  </w:num>
  <w:num w:numId="21">
    <w:abstractNumId w:val="10"/>
  </w:num>
  <w:num w:numId="22">
    <w:abstractNumId w:val="15"/>
  </w:num>
  <w:num w:numId="23">
    <w:abstractNumId w:val="6"/>
  </w:num>
  <w:num w:numId="24">
    <w:abstractNumId w:val="5"/>
  </w:num>
  <w:num w:numId="25">
    <w:abstractNumId w:val="2"/>
  </w:num>
  <w:num w:numId="26">
    <w:abstractNumId w:val="4"/>
  </w:num>
  <w:num w:numId="27">
    <w:abstractNumId w:val="16"/>
  </w:num>
  <w:num w:numId="28">
    <w:abstractNumId w:val="19"/>
  </w:num>
  <w:num w:numId="29">
    <w:abstractNumId w:val="37"/>
  </w:num>
  <w:num w:numId="30">
    <w:abstractNumId w:val="9"/>
  </w:num>
  <w:num w:numId="31">
    <w:abstractNumId w:val="35"/>
  </w:num>
  <w:num w:numId="32">
    <w:abstractNumId w:val="34"/>
  </w:num>
  <w:num w:numId="33">
    <w:abstractNumId w:val="21"/>
  </w:num>
  <w:num w:numId="34">
    <w:abstractNumId w:val="0"/>
  </w:num>
  <w:num w:numId="35">
    <w:abstractNumId w:val="7"/>
  </w:num>
  <w:num w:numId="36">
    <w:abstractNumId w:val="36"/>
  </w:num>
  <w:num w:numId="37">
    <w:abstractNumId w:val="24"/>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2ACF"/>
    <w:rsid w:val="000013CE"/>
    <w:rsid w:val="0000283E"/>
    <w:rsid w:val="000065C5"/>
    <w:rsid w:val="0001221D"/>
    <w:rsid w:val="00012D7A"/>
    <w:rsid w:val="00013079"/>
    <w:rsid w:val="000134C6"/>
    <w:rsid w:val="000179E4"/>
    <w:rsid w:val="00021E99"/>
    <w:rsid w:val="00033747"/>
    <w:rsid w:val="0003591F"/>
    <w:rsid w:val="00037896"/>
    <w:rsid w:val="00040C2E"/>
    <w:rsid w:val="0004323D"/>
    <w:rsid w:val="00047D44"/>
    <w:rsid w:val="000513B3"/>
    <w:rsid w:val="00051CEB"/>
    <w:rsid w:val="000532C7"/>
    <w:rsid w:val="000650E3"/>
    <w:rsid w:val="0007221E"/>
    <w:rsid w:val="0007691B"/>
    <w:rsid w:val="00076E15"/>
    <w:rsid w:val="000833D5"/>
    <w:rsid w:val="00084AE7"/>
    <w:rsid w:val="00085849"/>
    <w:rsid w:val="00085992"/>
    <w:rsid w:val="0008651E"/>
    <w:rsid w:val="00086663"/>
    <w:rsid w:val="000867ED"/>
    <w:rsid w:val="00087AF6"/>
    <w:rsid w:val="00092AE2"/>
    <w:rsid w:val="00093353"/>
    <w:rsid w:val="00093E50"/>
    <w:rsid w:val="00096FA1"/>
    <w:rsid w:val="000A1D62"/>
    <w:rsid w:val="000A2EDE"/>
    <w:rsid w:val="000A4A13"/>
    <w:rsid w:val="000A5B8B"/>
    <w:rsid w:val="000B30DC"/>
    <w:rsid w:val="000B7214"/>
    <w:rsid w:val="000C2BAD"/>
    <w:rsid w:val="000C3D42"/>
    <w:rsid w:val="000C7235"/>
    <w:rsid w:val="000D1575"/>
    <w:rsid w:val="000D4E03"/>
    <w:rsid w:val="000D7352"/>
    <w:rsid w:val="000E068A"/>
    <w:rsid w:val="000E59D8"/>
    <w:rsid w:val="000E6069"/>
    <w:rsid w:val="0010117E"/>
    <w:rsid w:val="00103985"/>
    <w:rsid w:val="0011013C"/>
    <w:rsid w:val="0011246F"/>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64CA"/>
    <w:rsid w:val="00186A35"/>
    <w:rsid w:val="00190A5F"/>
    <w:rsid w:val="00190FAA"/>
    <w:rsid w:val="00192A5D"/>
    <w:rsid w:val="001936AF"/>
    <w:rsid w:val="001A0174"/>
    <w:rsid w:val="001A69DE"/>
    <w:rsid w:val="001B116D"/>
    <w:rsid w:val="001B5793"/>
    <w:rsid w:val="001B637E"/>
    <w:rsid w:val="001B70BE"/>
    <w:rsid w:val="001C3036"/>
    <w:rsid w:val="001C5135"/>
    <w:rsid w:val="001C6E05"/>
    <w:rsid w:val="001C720E"/>
    <w:rsid w:val="001D26B3"/>
    <w:rsid w:val="001D51F9"/>
    <w:rsid w:val="001D7365"/>
    <w:rsid w:val="001E0BF1"/>
    <w:rsid w:val="001E2865"/>
    <w:rsid w:val="001E31DE"/>
    <w:rsid w:val="001E47FC"/>
    <w:rsid w:val="001E5346"/>
    <w:rsid w:val="001E7BF7"/>
    <w:rsid w:val="001F7E77"/>
    <w:rsid w:val="00200E3A"/>
    <w:rsid w:val="00205853"/>
    <w:rsid w:val="002109C6"/>
    <w:rsid w:val="00214017"/>
    <w:rsid w:val="002159C4"/>
    <w:rsid w:val="00216B90"/>
    <w:rsid w:val="00216C08"/>
    <w:rsid w:val="00220C29"/>
    <w:rsid w:val="00222572"/>
    <w:rsid w:val="00223B6A"/>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4EC2"/>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274"/>
    <w:rsid w:val="002E70AB"/>
    <w:rsid w:val="002F3FEC"/>
    <w:rsid w:val="002F5D78"/>
    <w:rsid w:val="00305197"/>
    <w:rsid w:val="0030569B"/>
    <w:rsid w:val="0031530D"/>
    <w:rsid w:val="00315EEA"/>
    <w:rsid w:val="00321FCF"/>
    <w:rsid w:val="003241DE"/>
    <w:rsid w:val="0033177F"/>
    <w:rsid w:val="003346EB"/>
    <w:rsid w:val="00334AF1"/>
    <w:rsid w:val="00335CC0"/>
    <w:rsid w:val="00335D8B"/>
    <w:rsid w:val="00337C0C"/>
    <w:rsid w:val="00340AD0"/>
    <w:rsid w:val="00341FF6"/>
    <w:rsid w:val="00343526"/>
    <w:rsid w:val="003452E0"/>
    <w:rsid w:val="00350E1B"/>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2C73"/>
    <w:rsid w:val="003E34E7"/>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0A10"/>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4FA1"/>
    <w:rsid w:val="00476BEA"/>
    <w:rsid w:val="00476D37"/>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773"/>
    <w:rsid w:val="004B2521"/>
    <w:rsid w:val="004B6261"/>
    <w:rsid w:val="004C0B5A"/>
    <w:rsid w:val="004C2CA4"/>
    <w:rsid w:val="004D1829"/>
    <w:rsid w:val="004D3BF1"/>
    <w:rsid w:val="004D46DC"/>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90C10"/>
    <w:rsid w:val="00592963"/>
    <w:rsid w:val="00593E21"/>
    <w:rsid w:val="0059555E"/>
    <w:rsid w:val="00596BF5"/>
    <w:rsid w:val="005A07F8"/>
    <w:rsid w:val="005A2353"/>
    <w:rsid w:val="005B16DB"/>
    <w:rsid w:val="005B453C"/>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07ED2"/>
    <w:rsid w:val="006103D4"/>
    <w:rsid w:val="006122EA"/>
    <w:rsid w:val="00614E8D"/>
    <w:rsid w:val="00615FA9"/>
    <w:rsid w:val="0061745F"/>
    <w:rsid w:val="00620866"/>
    <w:rsid w:val="00621F94"/>
    <w:rsid w:val="0062740C"/>
    <w:rsid w:val="00630508"/>
    <w:rsid w:val="00631978"/>
    <w:rsid w:val="00636D07"/>
    <w:rsid w:val="0063766C"/>
    <w:rsid w:val="00643C5D"/>
    <w:rsid w:val="00646B78"/>
    <w:rsid w:val="00647417"/>
    <w:rsid w:val="006502EB"/>
    <w:rsid w:val="00651B61"/>
    <w:rsid w:val="00661252"/>
    <w:rsid w:val="006641D4"/>
    <w:rsid w:val="006675A1"/>
    <w:rsid w:val="00670FD7"/>
    <w:rsid w:val="00672720"/>
    <w:rsid w:val="006732D9"/>
    <w:rsid w:val="006749EB"/>
    <w:rsid w:val="00676657"/>
    <w:rsid w:val="00677911"/>
    <w:rsid w:val="00683A76"/>
    <w:rsid w:val="00684C3A"/>
    <w:rsid w:val="00686943"/>
    <w:rsid w:val="00686C1F"/>
    <w:rsid w:val="00692ADF"/>
    <w:rsid w:val="00695123"/>
    <w:rsid w:val="006959E3"/>
    <w:rsid w:val="0069729F"/>
    <w:rsid w:val="006A07EE"/>
    <w:rsid w:val="006A38FE"/>
    <w:rsid w:val="006A449A"/>
    <w:rsid w:val="006A45A9"/>
    <w:rsid w:val="006A4D6A"/>
    <w:rsid w:val="006A681B"/>
    <w:rsid w:val="006B1821"/>
    <w:rsid w:val="006B344F"/>
    <w:rsid w:val="006B498A"/>
    <w:rsid w:val="006B709C"/>
    <w:rsid w:val="006C37C3"/>
    <w:rsid w:val="006C68C5"/>
    <w:rsid w:val="006D106D"/>
    <w:rsid w:val="006D11A6"/>
    <w:rsid w:val="006D1CF1"/>
    <w:rsid w:val="006D1D5E"/>
    <w:rsid w:val="006D2026"/>
    <w:rsid w:val="006D213C"/>
    <w:rsid w:val="006E2835"/>
    <w:rsid w:val="006E28B9"/>
    <w:rsid w:val="006E3769"/>
    <w:rsid w:val="006E68EE"/>
    <w:rsid w:val="006F4E01"/>
    <w:rsid w:val="006F5AA2"/>
    <w:rsid w:val="006F7813"/>
    <w:rsid w:val="006F7985"/>
    <w:rsid w:val="007009E1"/>
    <w:rsid w:val="007035C1"/>
    <w:rsid w:val="007109DC"/>
    <w:rsid w:val="00711C3A"/>
    <w:rsid w:val="00712891"/>
    <w:rsid w:val="00717F0D"/>
    <w:rsid w:val="007202D5"/>
    <w:rsid w:val="0073128A"/>
    <w:rsid w:val="00733B46"/>
    <w:rsid w:val="00736206"/>
    <w:rsid w:val="00742ACF"/>
    <w:rsid w:val="007455A5"/>
    <w:rsid w:val="0074704F"/>
    <w:rsid w:val="00754CAF"/>
    <w:rsid w:val="007552C9"/>
    <w:rsid w:val="00755E6E"/>
    <w:rsid w:val="00755F40"/>
    <w:rsid w:val="00765F9D"/>
    <w:rsid w:val="00766949"/>
    <w:rsid w:val="00767603"/>
    <w:rsid w:val="00772B82"/>
    <w:rsid w:val="00773954"/>
    <w:rsid w:val="007744BC"/>
    <w:rsid w:val="00775074"/>
    <w:rsid w:val="00775881"/>
    <w:rsid w:val="0077638E"/>
    <w:rsid w:val="00777E82"/>
    <w:rsid w:val="00777FD5"/>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5A85"/>
    <w:rsid w:val="00841C05"/>
    <w:rsid w:val="00842295"/>
    <w:rsid w:val="00842F65"/>
    <w:rsid w:val="008434C8"/>
    <w:rsid w:val="00845444"/>
    <w:rsid w:val="00845762"/>
    <w:rsid w:val="008501E3"/>
    <w:rsid w:val="00851222"/>
    <w:rsid w:val="00851736"/>
    <w:rsid w:val="00853F90"/>
    <w:rsid w:val="00855B6E"/>
    <w:rsid w:val="0085646C"/>
    <w:rsid w:val="00867EA9"/>
    <w:rsid w:val="00870E88"/>
    <w:rsid w:val="00873BA5"/>
    <w:rsid w:val="00874B5B"/>
    <w:rsid w:val="008839AB"/>
    <w:rsid w:val="0088422F"/>
    <w:rsid w:val="00886B9C"/>
    <w:rsid w:val="00892240"/>
    <w:rsid w:val="00893017"/>
    <w:rsid w:val="0089360F"/>
    <w:rsid w:val="008945C0"/>
    <w:rsid w:val="00894E90"/>
    <w:rsid w:val="008A0C76"/>
    <w:rsid w:val="008A3ECF"/>
    <w:rsid w:val="008B093E"/>
    <w:rsid w:val="008B1CA2"/>
    <w:rsid w:val="008B295D"/>
    <w:rsid w:val="008B6019"/>
    <w:rsid w:val="008D0AAA"/>
    <w:rsid w:val="008D2928"/>
    <w:rsid w:val="008D797D"/>
    <w:rsid w:val="008E01E7"/>
    <w:rsid w:val="008E3457"/>
    <w:rsid w:val="008E3D22"/>
    <w:rsid w:val="008E440B"/>
    <w:rsid w:val="008E548A"/>
    <w:rsid w:val="008E756A"/>
    <w:rsid w:val="008F2169"/>
    <w:rsid w:val="008F668A"/>
    <w:rsid w:val="008F67B9"/>
    <w:rsid w:val="008F67F6"/>
    <w:rsid w:val="008F700C"/>
    <w:rsid w:val="008F7C33"/>
    <w:rsid w:val="00900C6D"/>
    <w:rsid w:val="00903651"/>
    <w:rsid w:val="00904D7C"/>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4EA6"/>
    <w:rsid w:val="00995DA8"/>
    <w:rsid w:val="009977B2"/>
    <w:rsid w:val="00997F28"/>
    <w:rsid w:val="009A013D"/>
    <w:rsid w:val="009A10CA"/>
    <w:rsid w:val="009A76AC"/>
    <w:rsid w:val="009B2545"/>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5808"/>
    <w:rsid w:val="00A6067E"/>
    <w:rsid w:val="00A63801"/>
    <w:rsid w:val="00A6665B"/>
    <w:rsid w:val="00A722DB"/>
    <w:rsid w:val="00A740FF"/>
    <w:rsid w:val="00A7616E"/>
    <w:rsid w:val="00A77739"/>
    <w:rsid w:val="00A84A9B"/>
    <w:rsid w:val="00A90FF8"/>
    <w:rsid w:val="00A93C32"/>
    <w:rsid w:val="00A96C95"/>
    <w:rsid w:val="00AA27F1"/>
    <w:rsid w:val="00AA3C6B"/>
    <w:rsid w:val="00AA430D"/>
    <w:rsid w:val="00AA4F2C"/>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4574"/>
    <w:rsid w:val="00AE4C0C"/>
    <w:rsid w:val="00AE7794"/>
    <w:rsid w:val="00AF69BE"/>
    <w:rsid w:val="00AF7DA9"/>
    <w:rsid w:val="00B01968"/>
    <w:rsid w:val="00B021E8"/>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5A02"/>
    <w:rsid w:val="00B671D3"/>
    <w:rsid w:val="00B700AE"/>
    <w:rsid w:val="00B72585"/>
    <w:rsid w:val="00B7565C"/>
    <w:rsid w:val="00B76D62"/>
    <w:rsid w:val="00B846BC"/>
    <w:rsid w:val="00B8560C"/>
    <w:rsid w:val="00B85B9C"/>
    <w:rsid w:val="00B8604A"/>
    <w:rsid w:val="00B864F8"/>
    <w:rsid w:val="00B87272"/>
    <w:rsid w:val="00B90355"/>
    <w:rsid w:val="00B90C74"/>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60B4"/>
    <w:rsid w:val="00C077DC"/>
    <w:rsid w:val="00C11CAF"/>
    <w:rsid w:val="00C161A9"/>
    <w:rsid w:val="00C16534"/>
    <w:rsid w:val="00C17E2C"/>
    <w:rsid w:val="00C20F39"/>
    <w:rsid w:val="00C24BE4"/>
    <w:rsid w:val="00C25A91"/>
    <w:rsid w:val="00C25C92"/>
    <w:rsid w:val="00C278B9"/>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5B36"/>
    <w:rsid w:val="00CC0997"/>
    <w:rsid w:val="00CD34EC"/>
    <w:rsid w:val="00CD45D0"/>
    <w:rsid w:val="00CD547D"/>
    <w:rsid w:val="00CE0C04"/>
    <w:rsid w:val="00CE2F15"/>
    <w:rsid w:val="00CE4ED1"/>
    <w:rsid w:val="00CE4F0E"/>
    <w:rsid w:val="00CE547A"/>
    <w:rsid w:val="00CE5843"/>
    <w:rsid w:val="00CE7370"/>
    <w:rsid w:val="00D02F44"/>
    <w:rsid w:val="00D0649C"/>
    <w:rsid w:val="00D11E0E"/>
    <w:rsid w:val="00D134E1"/>
    <w:rsid w:val="00D14643"/>
    <w:rsid w:val="00D15658"/>
    <w:rsid w:val="00D2240A"/>
    <w:rsid w:val="00D23DC2"/>
    <w:rsid w:val="00D243EC"/>
    <w:rsid w:val="00D24401"/>
    <w:rsid w:val="00D2562F"/>
    <w:rsid w:val="00D301CD"/>
    <w:rsid w:val="00D3152F"/>
    <w:rsid w:val="00D31C82"/>
    <w:rsid w:val="00D338D7"/>
    <w:rsid w:val="00D34D98"/>
    <w:rsid w:val="00D417DB"/>
    <w:rsid w:val="00D44239"/>
    <w:rsid w:val="00D477A0"/>
    <w:rsid w:val="00D4782D"/>
    <w:rsid w:val="00D55646"/>
    <w:rsid w:val="00D55F34"/>
    <w:rsid w:val="00D56A00"/>
    <w:rsid w:val="00D56EA8"/>
    <w:rsid w:val="00D57B3B"/>
    <w:rsid w:val="00D57F0F"/>
    <w:rsid w:val="00D70B4E"/>
    <w:rsid w:val="00D875FB"/>
    <w:rsid w:val="00D906EC"/>
    <w:rsid w:val="00D9087C"/>
    <w:rsid w:val="00D91491"/>
    <w:rsid w:val="00D96217"/>
    <w:rsid w:val="00D97378"/>
    <w:rsid w:val="00DA0452"/>
    <w:rsid w:val="00DA39FA"/>
    <w:rsid w:val="00DA62A0"/>
    <w:rsid w:val="00DB1C77"/>
    <w:rsid w:val="00DB3DF0"/>
    <w:rsid w:val="00DB54E1"/>
    <w:rsid w:val="00DB64D8"/>
    <w:rsid w:val="00DC2D09"/>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3E6A"/>
    <w:rsid w:val="00E74754"/>
    <w:rsid w:val="00E7539B"/>
    <w:rsid w:val="00E75FFB"/>
    <w:rsid w:val="00E77247"/>
    <w:rsid w:val="00E77F17"/>
    <w:rsid w:val="00E80882"/>
    <w:rsid w:val="00E84456"/>
    <w:rsid w:val="00E8657C"/>
    <w:rsid w:val="00E87879"/>
    <w:rsid w:val="00E87CC1"/>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E79"/>
    <w:rsid w:val="00EC736D"/>
    <w:rsid w:val="00ED2ED9"/>
    <w:rsid w:val="00ED40BB"/>
    <w:rsid w:val="00ED6D75"/>
    <w:rsid w:val="00ED7984"/>
    <w:rsid w:val="00EE1285"/>
    <w:rsid w:val="00EE3C6D"/>
    <w:rsid w:val="00EE45E5"/>
    <w:rsid w:val="00EE579B"/>
    <w:rsid w:val="00EF6D14"/>
    <w:rsid w:val="00F02FDE"/>
    <w:rsid w:val="00F0755E"/>
    <w:rsid w:val="00F16983"/>
    <w:rsid w:val="00F20ADD"/>
    <w:rsid w:val="00F20DEA"/>
    <w:rsid w:val="00F240D3"/>
    <w:rsid w:val="00F25C73"/>
    <w:rsid w:val="00F2733D"/>
    <w:rsid w:val="00F277D7"/>
    <w:rsid w:val="00F32F72"/>
    <w:rsid w:val="00F330B5"/>
    <w:rsid w:val="00F33195"/>
    <w:rsid w:val="00F34D1F"/>
    <w:rsid w:val="00F34D20"/>
    <w:rsid w:val="00F373A8"/>
    <w:rsid w:val="00F42202"/>
    <w:rsid w:val="00F43F9E"/>
    <w:rsid w:val="00F47A52"/>
    <w:rsid w:val="00F47C99"/>
    <w:rsid w:val="00F51C2A"/>
    <w:rsid w:val="00F5218D"/>
    <w:rsid w:val="00F52DC5"/>
    <w:rsid w:val="00F551AE"/>
    <w:rsid w:val="00F57996"/>
    <w:rsid w:val="00F60FE1"/>
    <w:rsid w:val="00F6133B"/>
    <w:rsid w:val="00F616C6"/>
    <w:rsid w:val="00F63987"/>
    <w:rsid w:val="00F64BBE"/>
    <w:rsid w:val="00F66BC6"/>
    <w:rsid w:val="00F6781D"/>
    <w:rsid w:val="00F714F8"/>
    <w:rsid w:val="00F742BF"/>
    <w:rsid w:val="00F755BA"/>
    <w:rsid w:val="00F77391"/>
    <w:rsid w:val="00F77BE9"/>
    <w:rsid w:val="00F820A6"/>
    <w:rsid w:val="00F82E73"/>
    <w:rsid w:val="00F872BE"/>
    <w:rsid w:val="00F94445"/>
    <w:rsid w:val="00F9572E"/>
    <w:rsid w:val="00F96A4F"/>
    <w:rsid w:val="00F97622"/>
    <w:rsid w:val="00FA20EE"/>
    <w:rsid w:val="00FA725A"/>
    <w:rsid w:val="00FB0602"/>
    <w:rsid w:val="00FC1654"/>
    <w:rsid w:val="00FC412F"/>
    <w:rsid w:val="00FC7FAF"/>
    <w:rsid w:val="00FD00B8"/>
    <w:rsid w:val="00FD2DE3"/>
    <w:rsid w:val="00FD4826"/>
    <w:rsid w:val="00FE3154"/>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7C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3">
    <w:name w:val="heading 3"/>
    <w:basedOn w:val="a0"/>
    <w:next w:val="a0"/>
    <w:link w:val="30"/>
    <w:qFormat/>
    <w:rsid w:val="00CE0C04"/>
    <w:pPr>
      <w:keepNext/>
      <w:jc w:val="both"/>
      <w:outlineLvl w:val="2"/>
    </w:pPr>
    <w:rPr>
      <w:sz w:val="28"/>
      <w:szCs w:val="20"/>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AA4F2C"/>
    <w:rPr>
      <w:sz w:val="27"/>
      <w:szCs w:val="27"/>
      <w:shd w:val="clear" w:color="auto" w:fill="FFFFFF"/>
    </w:rPr>
  </w:style>
  <w:style w:type="paragraph" w:customStyle="1" w:styleId="17">
    <w:name w:val="Основной текст17"/>
    <w:basedOn w:val="a0"/>
    <w:link w:val="ac"/>
    <w:rsid w:val="00AA4F2C"/>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Body Text"/>
    <w:basedOn w:val="a0"/>
    <w:link w:val="ae"/>
    <w:uiPriority w:val="99"/>
    <w:semiHidden/>
    <w:unhideWhenUsed/>
    <w:rsid w:val="00FE3154"/>
    <w:pPr>
      <w:spacing w:after="120"/>
    </w:pPr>
  </w:style>
  <w:style w:type="character" w:customStyle="1" w:styleId="ae">
    <w:name w:val="Основной текст Знак"/>
    <w:basedOn w:val="a1"/>
    <w:link w:val="ad"/>
    <w:uiPriority w:val="99"/>
    <w:semiHidden/>
    <w:rsid w:val="00FE3154"/>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E0C04"/>
    <w:rPr>
      <w:rFonts w:ascii="Times New Roman" w:eastAsia="Times New Roman" w:hAnsi="Times New Roman" w:cs="Times New Roman"/>
      <w:sz w:val="28"/>
      <w:szCs w:val="20"/>
      <w:lang w:eastAsia="ru-RU"/>
    </w:rPr>
  </w:style>
  <w:style w:type="character" w:customStyle="1" w:styleId="14">
    <w:name w:val="Заголовок №1_"/>
    <w:basedOn w:val="a1"/>
    <w:link w:val="15"/>
    <w:rsid w:val="00CE0C04"/>
    <w:rPr>
      <w:rFonts w:ascii="Times New Roman" w:eastAsia="Times New Roman" w:hAnsi="Times New Roman" w:cs="Times New Roman"/>
      <w:b/>
      <w:bCs/>
      <w:sz w:val="30"/>
      <w:szCs w:val="30"/>
      <w:shd w:val="clear" w:color="auto" w:fill="FFFFFF"/>
    </w:rPr>
  </w:style>
  <w:style w:type="character" w:customStyle="1" w:styleId="22">
    <w:name w:val="Заголовок №2_"/>
    <w:basedOn w:val="a1"/>
    <w:rsid w:val="00CE0C04"/>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1"/>
    <w:link w:val="32"/>
    <w:rsid w:val="00CE0C04"/>
    <w:rPr>
      <w:rFonts w:ascii="Times New Roman" w:eastAsia="Times New Roman" w:hAnsi="Times New Roman" w:cs="Times New Roman"/>
      <w:sz w:val="20"/>
      <w:szCs w:val="20"/>
      <w:shd w:val="clear" w:color="auto" w:fill="FFFFFF"/>
    </w:rPr>
  </w:style>
  <w:style w:type="character" w:customStyle="1" w:styleId="23">
    <w:name w:val="Заголовок №2"/>
    <w:basedOn w:val="22"/>
    <w:rsid w:val="00CE0C0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1"/>
    <w:link w:val="40"/>
    <w:rsid w:val="00CE0C04"/>
    <w:rPr>
      <w:rFonts w:ascii="Times New Roman" w:eastAsia="Times New Roman" w:hAnsi="Times New Roman" w:cs="Times New Roman"/>
      <w:b/>
      <w:bCs/>
      <w:shd w:val="clear" w:color="auto" w:fill="FFFFFF"/>
    </w:rPr>
  </w:style>
  <w:style w:type="character" w:customStyle="1" w:styleId="24">
    <w:name w:val="Основной текст (2)_"/>
    <w:basedOn w:val="a1"/>
    <w:link w:val="25"/>
    <w:rsid w:val="00CE0C04"/>
    <w:rPr>
      <w:rFonts w:ascii="Times New Roman" w:eastAsia="Times New Roman" w:hAnsi="Times New Roman" w:cs="Times New Roman"/>
      <w:sz w:val="28"/>
      <w:szCs w:val="28"/>
      <w:shd w:val="clear" w:color="auto" w:fill="FFFFFF"/>
    </w:rPr>
  </w:style>
  <w:style w:type="character" w:customStyle="1" w:styleId="26">
    <w:name w:val="Основной текст (2) + Полужирный"/>
    <w:basedOn w:val="24"/>
    <w:rsid w:val="00CE0C0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basedOn w:val="a1"/>
    <w:link w:val="50"/>
    <w:rsid w:val="00CE0C04"/>
    <w:rPr>
      <w:rFonts w:ascii="Times New Roman" w:eastAsia="Times New Roman" w:hAnsi="Times New Roman" w:cs="Times New Roman"/>
      <w:shd w:val="clear" w:color="auto" w:fill="FFFFFF"/>
    </w:rPr>
  </w:style>
  <w:style w:type="character" w:customStyle="1" w:styleId="6">
    <w:name w:val="Основной текст (6)_"/>
    <w:basedOn w:val="a1"/>
    <w:link w:val="60"/>
    <w:rsid w:val="00CE0C04"/>
    <w:rPr>
      <w:rFonts w:ascii="Times New Roman" w:eastAsia="Times New Roman" w:hAnsi="Times New Roman" w:cs="Times New Roman"/>
      <w:b/>
      <w:bCs/>
      <w:sz w:val="28"/>
      <w:szCs w:val="28"/>
      <w:shd w:val="clear" w:color="auto" w:fill="FFFFFF"/>
    </w:rPr>
  </w:style>
  <w:style w:type="character" w:customStyle="1" w:styleId="af">
    <w:name w:val="Колонтитул_"/>
    <w:basedOn w:val="a1"/>
    <w:rsid w:val="00CE0C04"/>
    <w:rPr>
      <w:rFonts w:ascii="Times New Roman" w:eastAsia="Times New Roman" w:hAnsi="Times New Roman" w:cs="Times New Roman"/>
      <w:b w:val="0"/>
      <w:bCs w:val="0"/>
      <w:i w:val="0"/>
      <w:iCs w:val="0"/>
      <w:smallCaps w:val="0"/>
      <w:strike w:val="0"/>
      <w:sz w:val="28"/>
      <w:szCs w:val="28"/>
      <w:u w:val="none"/>
    </w:rPr>
  </w:style>
  <w:style w:type="character" w:customStyle="1" w:styleId="af0">
    <w:name w:val="Колонтитул"/>
    <w:basedOn w:val="af"/>
    <w:rsid w:val="00CE0C0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1">
    <w:name w:val="Колонтитул + Полужирный"/>
    <w:basedOn w:val="af"/>
    <w:rsid w:val="00CE0C0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5">
    <w:name w:val="Заголовок №1"/>
    <w:basedOn w:val="a0"/>
    <w:link w:val="14"/>
    <w:rsid w:val="00CE0C04"/>
    <w:pPr>
      <w:widowControl w:val="0"/>
      <w:shd w:val="clear" w:color="auto" w:fill="FFFFFF"/>
      <w:spacing w:line="0" w:lineRule="atLeast"/>
      <w:jc w:val="center"/>
      <w:outlineLvl w:val="0"/>
    </w:pPr>
    <w:rPr>
      <w:b/>
      <w:bCs/>
      <w:sz w:val="30"/>
      <w:szCs w:val="30"/>
      <w:lang w:eastAsia="en-US"/>
    </w:rPr>
  </w:style>
  <w:style w:type="paragraph" w:customStyle="1" w:styleId="32">
    <w:name w:val="Основной текст (3)"/>
    <w:basedOn w:val="a0"/>
    <w:link w:val="31"/>
    <w:rsid w:val="00CE0C04"/>
    <w:pPr>
      <w:widowControl w:val="0"/>
      <w:shd w:val="clear" w:color="auto" w:fill="FFFFFF"/>
      <w:spacing w:line="0" w:lineRule="atLeast"/>
      <w:jc w:val="center"/>
    </w:pPr>
    <w:rPr>
      <w:sz w:val="20"/>
      <w:szCs w:val="20"/>
      <w:lang w:eastAsia="en-US"/>
    </w:rPr>
  </w:style>
  <w:style w:type="paragraph" w:customStyle="1" w:styleId="40">
    <w:name w:val="Основной текст (4)"/>
    <w:basedOn w:val="a0"/>
    <w:link w:val="4"/>
    <w:rsid w:val="00CE0C04"/>
    <w:pPr>
      <w:widowControl w:val="0"/>
      <w:shd w:val="clear" w:color="auto" w:fill="FFFFFF"/>
      <w:spacing w:line="274" w:lineRule="exact"/>
    </w:pPr>
    <w:rPr>
      <w:b/>
      <w:bCs/>
      <w:sz w:val="22"/>
      <w:szCs w:val="22"/>
      <w:lang w:eastAsia="en-US"/>
    </w:rPr>
  </w:style>
  <w:style w:type="paragraph" w:customStyle="1" w:styleId="25">
    <w:name w:val="Основной текст (2)"/>
    <w:basedOn w:val="a0"/>
    <w:link w:val="24"/>
    <w:rsid w:val="00CE0C04"/>
    <w:pPr>
      <w:widowControl w:val="0"/>
      <w:shd w:val="clear" w:color="auto" w:fill="FFFFFF"/>
      <w:spacing w:line="322" w:lineRule="exact"/>
      <w:ind w:hanging="740"/>
    </w:pPr>
    <w:rPr>
      <w:sz w:val="28"/>
      <w:szCs w:val="28"/>
      <w:lang w:eastAsia="en-US"/>
    </w:rPr>
  </w:style>
  <w:style w:type="paragraph" w:customStyle="1" w:styleId="50">
    <w:name w:val="Основной текст (5)"/>
    <w:basedOn w:val="a0"/>
    <w:link w:val="5"/>
    <w:rsid w:val="00CE0C04"/>
    <w:pPr>
      <w:widowControl w:val="0"/>
      <w:shd w:val="clear" w:color="auto" w:fill="FFFFFF"/>
      <w:spacing w:line="274" w:lineRule="exact"/>
      <w:ind w:hanging="700"/>
      <w:jc w:val="both"/>
    </w:pPr>
    <w:rPr>
      <w:sz w:val="22"/>
      <w:szCs w:val="22"/>
      <w:lang w:eastAsia="en-US"/>
    </w:rPr>
  </w:style>
  <w:style w:type="paragraph" w:customStyle="1" w:styleId="60">
    <w:name w:val="Основной текст (6)"/>
    <w:basedOn w:val="a0"/>
    <w:link w:val="6"/>
    <w:rsid w:val="00CE0C04"/>
    <w:pPr>
      <w:widowControl w:val="0"/>
      <w:shd w:val="clear" w:color="auto" w:fill="FFFFFF"/>
      <w:spacing w:line="322" w:lineRule="exact"/>
      <w:jc w:val="center"/>
    </w:pPr>
    <w:rPr>
      <w:b/>
      <w:bCs/>
      <w:sz w:val="28"/>
      <w:szCs w:val="28"/>
      <w:lang w:eastAsia="en-US"/>
    </w:rPr>
  </w:style>
  <w:style w:type="paragraph" w:styleId="af2">
    <w:name w:val="header"/>
    <w:basedOn w:val="a0"/>
    <w:link w:val="af3"/>
    <w:uiPriority w:val="99"/>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3">
    <w:name w:val="Верхний колонтитул Знак"/>
    <w:basedOn w:val="a1"/>
    <w:link w:val="af2"/>
    <w:uiPriority w:val="99"/>
    <w:rsid w:val="00CE0C04"/>
    <w:rPr>
      <w:rFonts w:ascii="Arial Unicode MS" w:eastAsia="Arial Unicode MS" w:hAnsi="Arial Unicode MS" w:cs="Arial Unicode MS"/>
      <w:color w:val="000000"/>
      <w:sz w:val="24"/>
      <w:szCs w:val="24"/>
      <w:lang w:eastAsia="ru-RU" w:bidi="ru-RU"/>
    </w:rPr>
  </w:style>
  <w:style w:type="paragraph" w:styleId="af4">
    <w:name w:val="footer"/>
    <w:basedOn w:val="a0"/>
    <w:link w:val="af5"/>
    <w:unhideWhenUsed/>
    <w:rsid w:val="00CE0C04"/>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f5">
    <w:name w:val="Нижний колонтитул Знак"/>
    <w:basedOn w:val="a1"/>
    <w:link w:val="af4"/>
    <w:rsid w:val="00CE0C04"/>
    <w:rPr>
      <w:rFonts w:ascii="Arial Unicode MS" w:eastAsia="Arial Unicode MS" w:hAnsi="Arial Unicode MS" w:cs="Arial Unicode MS"/>
      <w:color w:val="000000"/>
      <w:sz w:val="24"/>
      <w:szCs w:val="24"/>
      <w:lang w:eastAsia="ru-RU" w:bidi="ru-RU"/>
    </w:rPr>
  </w:style>
  <w:style w:type="paragraph" w:customStyle="1" w:styleId="msonormalcxspmiddle">
    <w:name w:val="msonormalcxspmiddle"/>
    <w:basedOn w:val="a0"/>
    <w:rsid w:val="00CE0C04"/>
    <w:pPr>
      <w:spacing w:before="100" w:beforeAutospacing="1" w:after="100" w:afterAutospacing="1"/>
    </w:pPr>
  </w:style>
  <w:style w:type="numbering" w:customStyle="1" w:styleId="16">
    <w:name w:val="Нет списка1"/>
    <w:next w:val="a3"/>
    <w:uiPriority w:val="99"/>
    <w:semiHidden/>
    <w:unhideWhenUsed/>
    <w:rsid w:val="00CE0C04"/>
  </w:style>
  <w:style w:type="paragraph" w:styleId="af6">
    <w:name w:val="Title"/>
    <w:basedOn w:val="a0"/>
    <w:link w:val="af7"/>
    <w:qFormat/>
    <w:rsid w:val="00CE0C04"/>
    <w:pPr>
      <w:jc w:val="center"/>
    </w:pPr>
    <w:rPr>
      <w:b/>
      <w:sz w:val="28"/>
      <w:szCs w:val="20"/>
    </w:rPr>
  </w:style>
  <w:style w:type="character" w:customStyle="1" w:styleId="af7">
    <w:name w:val="Название Знак"/>
    <w:basedOn w:val="a1"/>
    <w:link w:val="af6"/>
    <w:rsid w:val="00CE0C04"/>
    <w:rPr>
      <w:rFonts w:ascii="Times New Roman" w:eastAsia="Times New Roman" w:hAnsi="Times New Roman" w:cs="Times New Roman"/>
      <w:b/>
      <w:sz w:val="28"/>
      <w:szCs w:val="20"/>
      <w:lang w:eastAsia="ru-RU"/>
    </w:rPr>
  </w:style>
  <w:style w:type="character" w:styleId="af8">
    <w:name w:val="page number"/>
    <w:basedOn w:val="a1"/>
    <w:rsid w:val="00CE0C04"/>
  </w:style>
  <w:style w:type="paragraph" w:styleId="33">
    <w:name w:val="Body Text Indent 3"/>
    <w:basedOn w:val="a0"/>
    <w:link w:val="34"/>
    <w:rsid w:val="00CE0C04"/>
    <w:pPr>
      <w:spacing w:after="120"/>
      <w:ind w:left="283"/>
    </w:pPr>
    <w:rPr>
      <w:sz w:val="16"/>
      <w:szCs w:val="16"/>
    </w:rPr>
  </w:style>
  <w:style w:type="character" w:customStyle="1" w:styleId="34">
    <w:name w:val="Основной текст с отступом 3 Знак"/>
    <w:basedOn w:val="a1"/>
    <w:link w:val="33"/>
    <w:rsid w:val="00CE0C04"/>
    <w:rPr>
      <w:rFonts w:ascii="Times New Roman" w:eastAsia="Times New Roman" w:hAnsi="Times New Roman" w:cs="Times New Roman"/>
      <w:sz w:val="16"/>
      <w:szCs w:val="16"/>
      <w:lang w:eastAsia="ru-RU"/>
    </w:rPr>
  </w:style>
  <w:style w:type="paragraph" w:styleId="af9">
    <w:name w:val="No Spacing"/>
    <w:uiPriority w:val="1"/>
    <w:qFormat/>
    <w:rsid w:val="00F330B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6F22-D634-4268-8A34-215F5843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2763</Words>
  <Characters>15752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2020-07-13T09:06:00Z</cp:lastPrinted>
  <dcterms:created xsi:type="dcterms:W3CDTF">2012-09-26T06:59:00Z</dcterms:created>
  <dcterms:modified xsi:type="dcterms:W3CDTF">2020-07-13T09:06:00Z</dcterms:modified>
</cp:coreProperties>
</file>